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6" w:rsidRDefault="00D25BE1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D25BE1" w:rsidRDefault="00D6335B" w:rsidP="00D25BE1">
      <w:pPr>
        <w:jc w:val="center"/>
        <w:rPr>
          <w:rStyle w:val="Forte"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2017</w:t>
      </w:r>
    </w:p>
    <w:p w:rsidR="00D25BE1" w:rsidRDefault="00D25BE1" w:rsidP="00D25BE1">
      <w:pPr>
        <w:jc w:val="both"/>
        <w:rPr>
          <w:rStyle w:val="Forte"/>
          <w:caps/>
          <w:color w:val="000000"/>
          <w:sz w:val="26"/>
          <w:szCs w:val="26"/>
        </w:rPr>
      </w:pPr>
    </w:p>
    <w:p w:rsidR="00D25BE1" w:rsidRDefault="00D25BE1" w:rsidP="00D25BE1">
      <w:pPr>
        <w:jc w:val="both"/>
        <w:rPr>
          <w:color w:val="000000"/>
        </w:rPr>
      </w:pPr>
      <w:r>
        <w:rPr>
          <w:rStyle w:val="Forte"/>
          <w:color w:val="000000"/>
        </w:rPr>
        <w:t>O JUIZ DE DIREITO DA VARA ÚNICA DA COMARCA DE MANOEL URBANO</w:t>
      </w:r>
      <w:r>
        <w:rPr>
          <w:color w:val="000000"/>
        </w:rPr>
        <w:t>, responsável pela gestão da conta destinada ao depósito de valores provenientes da aplicação de penas de prestação pecuniária, no uso de suas atribuições legais, torna público o resumo dos demonstrativos das contas prestadas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D25BE1" w:rsidRPr="00D25BE1" w:rsidRDefault="00D25BE1" w:rsidP="00D25BE1">
      <w:pPr>
        <w:jc w:val="both"/>
        <w:rPr>
          <w:rFonts w:cstheme="minorHAnsi"/>
          <w:color w:val="000000"/>
        </w:rPr>
      </w:pPr>
    </w:p>
    <w:p w:rsidR="00D25BE1" w:rsidRPr="00751E66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6D3F95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0000303-81.2017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Entidade Beneficiária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Polícia 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>Militar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 do Estado do Acre –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 xml:space="preserve">º Pelotão / 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>8º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atalhão da Polícia Militar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8B6AD8">
        <w:rPr>
          <w:rFonts w:asciiTheme="minorHAnsi" w:hAnsiTheme="minorHAnsi" w:cstheme="minorHAnsi"/>
          <w:color w:val="000000"/>
          <w:sz w:val="22"/>
          <w:szCs w:val="22"/>
        </w:rPr>
        <w:t>Projeto Equipamento para embarcação</w:t>
      </w:r>
      <w:r w:rsidR="003D08C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Captação de recursos para aquisição e instalação de equipamento de direção e cobertura em embarcações utilizadas no policiamento fluvial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: R$ 12.964,00 (fl. 15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: 06/06/2017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Pr="00D25BE1" w:rsidRDefault="00D25BE1" w:rsidP="00D25BE1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 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6D3F95">
        <w:rPr>
          <w:rFonts w:asciiTheme="minorHAnsi" w:hAnsiTheme="minorHAnsi" w:cstheme="minorHAnsi"/>
          <w:color w:val="000000"/>
          <w:sz w:val="22"/>
          <w:szCs w:val="22"/>
        </w:rPr>
        <w:t>tação de contas homologada em 30/04/2018,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25BE1" w:rsidRDefault="00D25BE1" w:rsidP="00D25BE1">
      <w:pPr>
        <w:jc w:val="both"/>
      </w:pPr>
    </w:p>
    <w:p w:rsidR="00DF7EB2" w:rsidRPr="00751E66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 w:rsidR="008B6AD8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0000634-63.2017</w:t>
      </w:r>
      <w:r w:rsidR="0026780E"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</w:t>
      </w:r>
    </w:p>
    <w:p w:rsidR="00DF7EB2" w:rsidRPr="008B6AD8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B6AD8" w:rsidRPr="008B6AD8">
        <w:rPr>
          <w:rFonts w:asciiTheme="minorHAnsi" w:hAnsiTheme="minorHAnsi" w:cstheme="minorHAnsi"/>
          <w:color w:val="000000"/>
          <w:sz w:val="22"/>
          <w:szCs w:val="22"/>
        </w:rPr>
        <w:t>Polícia Civil do Estado do Acre – Delegacia de Polícia Civil de Manoel Urbano (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Projeto aquisição de recursos)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B6AD8">
        <w:rPr>
          <w:rFonts w:asciiTheme="minorHAnsi" w:hAnsiTheme="minorHAnsi" w:cstheme="minorHAnsi"/>
          <w:color w:val="000000"/>
          <w:sz w:val="22"/>
          <w:szCs w:val="22"/>
        </w:rPr>
        <w:t xml:space="preserve">Captação de recursos para compras de </w:t>
      </w:r>
      <w:r w:rsidR="008B6AD8" w:rsidRPr="008B6AD8">
        <w:rPr>
          <w:rFonts w:asciiTheme="minorHAnsi" w:hAnsiTheme="minorHAnsi" w:cstheme="minorHAnsi"/>
          <w:color w:val="000000"/>
          <w:sz w:val="22"/>
          <w:szCs w:val="22"/>
        </w:rPr>
        <w:t>pneus, impressoras e pequenos reparos na estrutura do prédio.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: R$ 20.000,00 (fl. 38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DF7EB2" w:rsidRPr="00D25BE1" w:rsidRDefault="00DF7EB2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: 17/10/2017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DF7EB2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tação de contas homologada em 14/03/2018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após parecer favorável </w:t>
      </w:r>
      <w:r w:rsidR="00456898">
        <w:rPr>
          <w:rFonts w:asciiTheme="minorHAnsi" w:hAnsiTheme="minorHAnsi" w:cstheme="minorHAnsi"/>
          <w:color w:val="000000"/>
          <w:sz w:val="22"/>
          <w:szCs w:val="22"/>
        </w:rPr>
        <w:t>do Ministério Público Estadual</w:t>
      </w:r>
      <w:r w:rsidR="00456898"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56898" w:rsidRPr="00751E66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0000381-75.2017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456898" w:rsidRPr="008B6AD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Pastoral da Criança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Projeto aquisição de recursos)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Captação de recursos para aquisição de um freezer e uma geladeira para utilizar em trabalhos sociais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R$ </w:t>
      </w:r>
      <w:r w:rsidR="006236E7">
        <w:rPr>
          <w:rFonts w:asciiTheme="minorHAnsi" w:hAnsiTheme="minorHAnsi" w:cstheme="minorHAnsi"/>
          <w:color w:val="000000"/>
          <w:sz w:val="22"/>
          <w:szCs w:val="22"/>
        </w:rPr>
        <w:t>4.269,00 (fl. 21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 w:rsidR="006236E7">
        <w:rPr>
          <w:rFonts w:asciiTheme="minorHAnsi" w:hAnsiTheme="minorHAnsi" w:cstheme="minorHAnsi"/>
          <w:color w:val="000000"/>
          <w:sz w:val="22"/>
          <w:szCs w:val="22"/>
        </w:rPr>
        <w:t>: 09/11</w:t>
      </w:r>
      <w:r>
        <w:rPr>
          <w:rFonts w:asciiTheme="minorHAnsi" w:hAnsiTheme="minorHAnsi" w:cstheme="minorHAnsi"/>
          <w:color w:val="000000"/>
          <w:sz w:val="22"/>
          <w:szCs w:val="22"/>
        </w:rPr>
        <w:t>/2017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56898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lastRenderedPageBreak/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tação de</w:t>
      </w:r>
      <w:r w:rsidR="006236E7">
        <w:rPr>
          <w:rFonts w:asciiTheme="minorHAnsi" w:hAnsiTheme="minorHAnsi" w:cstheme="minorHAnsi"/>
          <w:color w:val="000000"/>
          <w:sz w:val="22"/>
          <w:szCs w:val="22"/>
        </w:rPr>
        <w:t xml:space="preserve"> contas homologada em 02/04/2018</w:t>
      </w:r>
      <w:r>
        <w:rPr>
          <w:rFonts w:asciiTheme="minorHAnsi" w:hAnsiTheme="minorHAnsi" w:cstheme="minorHAnsi"/>
          <w:color w:val="000000"/>
          <w:sz w:val="22"/>
          <w:szCs w:val="22"/>
        </w:rPr>
        <w:t>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Default="006236E7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236E7" w:rsidRPr="00751E66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0001155-08.2017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6236E7" w:rsidRPr="008B6AD8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Unidade Penitenciária Evaristo de Moraes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>
        <w:rPr>
          <w:rFonts w:asciiTheme="minorHAnsi" w:hAnsiTheme="minorHAnsi" w:cstheme="minorHAnsi"/>
          <w:color w:val="000000"/>
          <w:sz w:val="22"/>
          <w:szCs w:val="22"/>
        </w:rPr>
        <w:t>Projeto Equipamento de Segurança de uso individual)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Captação de recursos para aquisição de equipamentos de segurança para melhor andamento dos serviços de rotina no ambiente prisional da penitenciária Evaristo de Moraes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R$ 9.980,00 (fl. 13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236E7" w:rsidRPr="00D25BE1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23/11/2017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Default="006236E7" w:rsidP="006236E7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tação de contas homologada em 07/11/2018,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236E7" w:rsidRDefault="006236E7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D371E" w:rsidRPr="00751E66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Processo Administrat</w:t>
      </w:r>
      <w:r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ivo nº 0001099-09.2016</w:t>
      </w:r>
      <w:r w:rsidRPr="00751E66">
        <w:rPr>
          <w:rStyle w:val="Forte"/>
          <w:rFonts w:asciiTheme="minorHAnsi" w:hAnsiTheme="minorHAnsi" w:cstheme="minorHAnsi"/>
          <w:color w:val="000000"/>
          <w:sz w:val="22"/>
          <w:szCs w:val="22"/>
          <w:u w:val="single"/>
        </w:rPr>
        <w:t>.8.01.0012.</w:t>
      </w:r>
    </w:p>
    <w:p w:rsidR="004D371E" w:rsidRPr="008B6AD8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 xml:space="preserve">Entidade </w:t>
      </w:r>
      <w:r w:rsidRPr="008B6AD8">
        <w:rPr>
          <w:rStyle w:val="Forte"/>
          <w:rFonts w:asciiTheme="minorHAnsi" w:hAnsiTheme="minorHAnsi" w:cstheme="minorHAnsi"/>
          <w:color w:val="000000"/>
          <w:sz w:val="22"/>
          <w:szCs w:val="22"/>
        </w:rPr>
        <w:t>Beneficiária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Polícia Militar do Estado do Acre – 1º Pelotão / 8º Batalhão da Polícia Militar</w:t>
      </w:r>
    </w:p>
    <w:p w:rsidR="004D371E" w:rsidRPr="00D25BE1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Finalidade do Projeto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color w:val="000000"/>
          <w:sz w:val="22"/>
          <w:szCs w:val="22"/>
        </w:rPr>
        <w:t>Captação de recursos para construção de um muro com concertina, reserva de armamento e aquisição de sistema de monitoramento por câmera de segurança</w:t>
      </w:r>
      <w:r w:rsidRPr="008B6AD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D371E" w:rsidRPr="00D25BE1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Valor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R$ 35.601,10 (fl. 42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4D371E" w:rsidRPr="00D25BE1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Style w:val="Forte"/>
          <w:rFonts w:asciiTheme="minorHAnsi" w:hAnsiTheme="minorHAnsi" w:cstheme="minorHAnsi"/>
          <w:color w:val="000000"/>
          <w:sz w:val="22"/>
          <w:szCs w:val="22"/>
        </w:rPr>
        <w:t>Data de Expedição do Alvará</w:t>
      </w:r>
      <w:r>
        <w:rPr>
          <w:rFonts w:asciiTheme="minorHAnsi" w:hAnsiTheme="minorHAnsi" w:cstheme="minorHAnsi"/>
          <w:color w:val="000000"/>
          <w:sz w:val="22"/>
          <w:szCs w:val="22"/>
        </w:rPr>
        <w:t>: 21/02/2017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D371E" w:rsidRDefault="004D371E" w:rsidP="004D371E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25BE1">
        <w:rPr>
          <w:rFonts w:asciiTheme="minorHAnsi" w:hAnsiTheme="minorHAnsi" w:cstheme="minorHAnsi"/>
          <w:color w:val="000000"/>
          <w:sz w:val="22"/>
          <w:szCs w:val="22"/>
        </w:rPr>
        <w:t>Pres</w:t>
      </w:r>
      <w:r>
        <w:rPr>
          <w:rFonts w:asciiTheme="minorHAnsi" w:hAnsiTheme="minorHAnsi" w:cstheme="minorHAnsi"/>
          <w:color w:val="000000"/>
          <w:sz w:val="22"/>
          <w:szCs w:val="22"/>
        </w:rPr>
        <w:t>tação de contas homologada em 09/05/201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</w:rPr>
        <w:t>9, após parecer favorável do Ministério Público Estadual</w:t>
      </w:r>
      <w:r w:rsidRPr="00D25BE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4D371E" w:rsidRPr="00D25BE1" w:rsidRDefault="004D371E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56898" w:rsidRPr="00D25BE1" w:rsidRDefault="00456898" w:rsidP="00456898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1E66" w:rsidRDefault="00751E66" w:rsidP="00DF7EB2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751E66" w:rsidRDefault="009D3E77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Manoel Urbano/Acre, 31</w:t>
      </w:r>
      <w:r w:rsidR="00751E66">
        <w:rPr>
          <w:color w:val="000000"/>
          <w:sz w:val="22"/>
          <w:szCs w:val="22"/>
        </w:rPr>
        <w:t xml:space="preserve"> de agosto de 2023</w:t>
      </w:r>
    </w:p>
    <w:p w:rsid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color w:val="000000"/>
          <w:sz w:val="22"/>
          <w:szCs w:val="22"/>
        </w:rPr>
      </w:pPr>
    </w:p>
    <w:p w:rsidR="00751E66" w:rsidRPr="00751E66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b/>
          <w:color w:val="000000"/>
          <w:sz w:val="22"/>
          <w:szCs w:val="22"/>
        </w:rPr>
      </w:pPr>
      <w:proofErr w:type="spellStart"/>
      <w:r w:rsidRPr="00751E66">
        <w:rPr>
          <w:b/>
          <w:color w:val="000000"/>
          <w:sz w:val="22"/>
          <w:szCs w:val="22"/>
        </w:rPr>
        <w:t>Elielton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Zanoli</w:t>
      </w:r>
      <w:proofErr w:type="spellEnd"/>
      <w:r w:rsidRPr="00751E66">
        <w:rPr>
          <w:b/>
          <w:color w:val="000000"/>
          <w:sz w:val="22"/>
          <w:szCs w:val="22"/>
        </w:rPr>
        <w:t xml:space="preserve"> </w:t>
      </w:r>
      <w:proofErr w:type="spellStart"/>
      <w:r w:rsidRPr="00751E66">
        <w:rPr>
          <w:b/>
          <w:color w:val="000000"/>
          <w:sz w:val="22"/>
          <w:szCs w:val="22"/>
        </w:rPr>
        <w:t>Armondes</w:t>
      </w:r>
      <w:proofErr w:type="spellEnd"/>
    </w:p>
    <w:p w:rsidR="00751E66" w:rsidRPr="00D25BE1" w:rsidRDefault="00751E66" w:rsidP="00751E66">
      <w:pPr>
        <w:pStyle w:val="textojustificado"/>
        <w:spacing w:before="120" w:beforeAutospacing="0" w:after="120" w:afterAutospacing="0"/>
        <w:ind w:left="120" w:right="12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Juiz de Direito Substituto</w:t>
      </w:r>
    </w:p>
    <w:p w:rsidR="00DF7EB2" w:rsidRDefault="00DF7EB2" w:rsidP="00D25BE1">
      <w:pPr>
        <w:jc w:val="both"/>
      </w:pPr>
    </w:p>
    <w:sectPr w:rsidR="00DF7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E1"/>
    <w:rsid w:val="001F3718"/>
    <w:rsid w:val="0026780E"/>
    <w:rsid w:val="00347DC6"/>
    <w:rsid w:val="003D08C4"/>
    <w:rsid w:val="00456898"/>
    <w:rsid w:val="004D371E"/>
    <w:rsid w:val="006236E7"/>
    <w:rsid w:val="006D3F95"/>
    <w:rsid w:val="00751E66"/>
    <w:rsid w:val="008072C5"/>
    <w:rsid w:val="00852A14"/>
    <w:rsid w:val="008B6AD8"/>
    <w:rsid w:val="00984056"/>
    <w:rsid w:val="009D3E77"/>
    <w:rsid w:val="00D25BE1"/>
    <w:rsid w:val="00D6335B"/>
    <w:rsid w:val="00D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443"/>
  <w15:chartTrackingRefBased/>
  <w15:docId w15:val="{EF54EA43-C941-4AC8-A84D-7DBE54A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25BE1"/>
    <w:rPr>
      <w:b/>
      <w:bCs/>
    </w:rPr>
  </w:style>
  <w:style w:type="paragraph" w:customStyle="1" w:styleId="textojustificado">
    <w:name w:val="texto_justificado"/>
    <w:basedOn w:val="Normal"/>
    <w:rsid w:val="00D2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5</cp:revision>
  <dcterms:created xsi:type="dcterms:W3CDTF">2023-08-29T17:27:00Z</dcterms:created>
  <dcterms:modified xsi:type="dcterms:W3CDTF">2023-08-31T12:45:00Z</dcterms:modified>
</cp:coreProperties>
</file>