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E7" w:rsidRPr="005F327C" w:rsidRDefault="007503E7" w:rsidP="00AF660D">
      <w:pPr>
        <w:tabs>
          <w:tab w:val="left" w:pos="1134"/>
        </w:tabs>
        <w:spacing w:before="120" w:after="120" w:line="240" w:lineRule="auto"/>
        <w:rPr>
          <w:rFonts w:ascii="Sylfaen" w:hAnsi="Sylfaen" w:cs="Arial"/>
        </w:rPr>
      </w:pPr>
      <w:r w:rsidRPr="005F327C">
        <w:rPr>
          <w:rFonts w:ascii="Sylfaen" w:hAnsi="Sylfaen" w:cs="Arial"/>
          <w:b/>
        </w:rPr>
        <w:t>Referência</w:t>
      </w:r>
      <w:r w:rsidRPr="005F327C">
        <w:rPr>
          <w:rFonts w:ascii="Sylfaen" w:hAnsi="Sylfaen" w:cs="Arial"/>
        </w:rPr>
        <w:tab/>
        <w:t>:</w:t>
      </w:r>
      <w:r w:rsidRPr="005F327C">
        <w:rPr>
          <w:rFonts w:ascii="Sylfaen" w:hAnsi="Sylfaen" w:cs="Arial"/>
        </w:rPr>
        <w:tab/>
      </w:r>
      <w:r w:rsidR="00AE4E7A" w:rsidRPr="005F327C">
        <w:rPr>
          <w:rFonts w:ascii="Sylfaen" w:hAnsi="Sylfaen" w:cs="Arial"/>
        </w:rPr>
        <w:t xml:space="preserve">Processo Administrativo nº </w:t>
      </w:r>
      <w:r w:rsidR="008531EA" w:rsidRPr="007508DE">
        <w:rPr>
          <w:rFonts w:ascii="Sylfaen" w:hAnsi="Sylfaen"/>
          <w:smallCaps/>
          <w:sz w:val="24"/>
          <w:szCs w:val="24"/>
        </w:rPr>
        <w:t>0101768-77.2014</w:t>
      </w:r>
      <w:r w:rsidR="002831C3">
        <w:rPr>
          <w:rFonts w:ascii="Sylfaen" w:hAnsi="Sylfaen" w:cs="Arial"/>
        </w:rPr>
        <w:t>.8.01.0000</w:t>
      </w:r>
    </w:p>
    <w:p w:rsidR="00AE4E7A" w:rsidRPr="005F327C" w:rsidRDefault="00AE4E7A" w:rsidP="00AF660D">
      <w:pPr>
        <w:tabs>
          <w:tab w:val="left" w:pos="1134"/>
        </w:tabs>
        <w:spacing w:before="120" w:after="120" w:line="240" w:lineRule="auto"/>
        <w:rPr>
          <w:rFonts w:ascii="Sylfaen" w:hAnsi="Sylfaen" w:cs="Arial"/>
          <w:b/>
        </w:rPr>
      </w:pPr>
      <w:r w:rsidRPr="005F327C">
        <w:rPr>
          <w:rFonts w:ascii="Sylfaen" w:hAnsi="Sylfaen" w:cs="Arial"/>
        </w:rPr>
        <w:tab/>
      </w:r>
      <w:r w:rsidRPr="005F327C">
        <w:rPr>
          <w:rFonts w:ascii="Sylfaen" w:hAnsi="Sylfaen" w:cs="Arial"/>
        </w:rPr>
        <w:tab/>
      </w:r>
      <w:r w:rsidRPr="005F327C">
        <w:rPr>
          <w:rFonts w:ascii="Sylfaen" w:hAnsi="Sylfaen" w:cs="Arial"/>
          <w:b/>
        </w:rPr>
        <w:t xml:space="preserve">PREGÃO </w:t>
      </w:r>
      <w:r w:rsidR="008531EA">
        <w:rPr>
          <w:rFonts w:ascii="Sylfaen" w:hAnsi="Sylfaen" w:cs="Arial"/>
          <w:b/>
        </w:rPr>
        <w:t>PRESENCIAL SRP</w:t>
      </w:r>
      <w:r w:rsidRPr="005F327C">
        <w:rPr>
          <w:rFonts w:ascii="Sylfaen" w:hAnsi="Sylfaen" w:cs="Arial"/>
          <w:b/>
        </w:rPr>
        <w:t xml:space="preserve"> Nº </w:t>
      </w:r>
      <w:r w:rsidR="008531EA">
        <w:rPr>
          <w:rFonts w:ascii="Sylfaen" w:hAnsi="Sylfaen" w:cs="Arial"/>
          <w:b/>
        </w:rPr>
        <w:t>2</w:t>
      </w:r>
      <w:r w:rsidR="002831C3">
        <w:rPr>
          <w:rFonts w:ascii="Sylfaen" w:hAnsi="Sylfaen" w:cs="Arial"/>
          <w:b/>
        </w:rPr>
        <w:t>0</w:t>
      </w:r>
      <w:r w:rsidR="00B07520" w:rsidRPr="005F327C">
        <w:rPr>
          <w:rFonts w:ascii="Sylfaen" w:hAnsi="Sylfaen" w:cs="Arial"/>
          <w:b/>
        </w:rPr>
        <w:t>/2014</w:t>
      </w:r>
    </w:p>
    <w:p w:rsidR="005D1E6E" w:rsidRPr="005F327C" w:rsidRDefault="007503E7" w:rsidP="007503E7">
      <w:pPr>
        <w:tabs>
          <w:tab w:val="left" w:pos="1134"/>
        </w:tabs>
        <w:spacing w:before="120" w:after="120" w:line="240" w:lineRule="auto"/>
        <w:ind w:left="1418" w:hanging="1418"/>
        <w:jc w:val="both"/>
        <w:rPr>
          <w:rFonts w:ascii="Sylfaen" w:hAnsi="Sylfaen" w:cs="Arial"/>
        </w:rPr>
      </w:pPr>
      <w:r w:rsidRPr="005F327C">
        <w:rPr>
          <w:rFonts w:ascii="Sylfaen" w:hAnsi="Sylfaen" w:cs="Arial"/>
          <w:b/>
        </w:rPr>
        <w:t>Objeto</w:t>
      </w:r>
      <w:r w:rsidRPr="005F327C">
        <w:rPr>
          <w:rFonts w:ascii="Sylfaen" w:hAnsi="Sylfaen" w:cs="Arial"/>
          <w:b/>
        </w:rPr>
        <w:tab/>
      </w:r>
      <w:r w:rsidRPr="005F327C">
        <w:rPr>
          <w:rFonts w:ascii="Sylfaen" w:hAnsi="Sylfaen" w:cs="Arial"/>
        </w:rPr>
        <w:t>:</w:t>
      </w:r>
      <w:r w:rsidRPr="005F327C">
        <w:rPr>
          <w:rFonts w:ascii="Sylfaen" w:hAnsi="Sylfaen" w:cs="Arial"/>
        </w:rPr>
        <w:tab/>
      </w:r>
      <w:r w:rsidR="008531EA">
        <w:rPr>
          <w:rFonts w:ascii="Sylfaen" w:hAnsi="Sylfaen" w:cs="Arial"/>
          <w:sz w:val="24"/>
          <w:szCs w:val="24"/>
        </w:rPr>
        <w:t>F</w:t>
      </w:r>
      <w:r w:rsidR="008531EA" w:rsidRPr="007508DE">
        <w:rPr>
          <w:rFonts w:ascii="Sylfaen" w:hAnsi="Sylfaen" w:cs="Arial"/>
          <w:sz w:val="24"/>
          <w:szCs w:val="24"/>
        </w:rPr>
        <w:t>ormação de registro de preços visando à aquisição de veículos de transporte institucional,</w:t>
      </w:r>
      <w:r w:rsidR="008531EA" w:rsidRPr="007508DE">
        <w:rPr>
          <w:rFonts w:ascii="Sylfaen" w:hAnsi="Sylfaen" w:cs="Arial"/>
          <w:color w:val="000000"/>
          <w:sz w:val="24"/>
          <w:szCs w:val="24"/>
        </w:rPr>
        <w:t xml:space="preserve"> conforme especificações e quantidades discriminadas no Anexo I – Termo de Referência do Edital</w:t>
      </w:r>
      <w:r w:rsidR="002831C3">
        <w:rPr>
          <w:rFonts w:ascii="Sylfaen" w:hAnsi="Sylfaen" w:cs="Arial"/>
        </w:rPr>
        <w:t>.</w:t>
      </w:r>
      <w:r w:rsidR="005D1E6E" w:rsidRPr="005F327C">
        <w:rPr>
          <w:rFonts w:ascii="Sylfaen" w:hAnsi="Sylfaen" w:cs="Arial"/>
        </w:rPr>
        <w:t xml:space="preserve"> </w:t>
      </w:r>
    </w:p>
    <w:p w:rsidR="007503E7" w:rsidRPr="005F327C" w:rsidRDefault="007503E7" w:rsidP="007503E7">
      <w:pPr>
        <w:tabs>
          <w:tab w:val="left" w:pos="1134"/>
        </w:tabs>
        <w:spacing w:before="120" w:after="120" w:line="240" w:lineRule="auto"/>
        <w:ind w:left="1418" w:hanging="1418"/>
        <w:jc w:val="both"/>
        <w:rPr>
          <w:rFonts w:ascii="Sylfaen" w:hAnsi="Sylfaen" w:cs="Arial"/>
        </w:rPr>
      </w:pPr>
      <w:r w:rsidRPr="005F327C">
        <w:rPr>
          <w:rFonts w:ascii="Sylfaen" w:hAnsi="Sylfaen" w:cs="Arial"/>
          <w:b/>
        </w:rPr>
        <w:t>Requerente</w:t>
      </w:r>
      <w:r w:rsidRPr="005F327C">
        <w:rPr>
          <w:rFonts w:ascii="Sylfaen" w:hAnsi="Sylfaen" w:cs="Arial"/>
        </w:rPr>
        <w:tab/>
        <w:t>:</w:t>
      </w:r>
      <w:r w:rsidRPr="005F327C">
        <w:rPr>
          <w:rFonts w:ascii="Sylfaen" w:hAnsi="Sylfaen" w:cs="Arial"/>
        </w:rPr>
        <w:tab/>
      </w:r>
      <w:r w:rsidR="005D1E6E" w:rsidRPr="005F327C">
        <w:rPr>
          <w:rFonts w:ascii="Sylfaen" w:hAnsi="Sylfaen" w:cs="Arial"/>
        </w:rPr>
        <w:t xml:space="preserve">Diretoria </w:t>
      </w:r>
      <w:r w:rsidR="008531EA">
        <w:rPr>
          <w:rFonts w:ascii="Sylfaen" w:hAnsi="Sylfaen" w:cs="Arial"/>
        </w:rPr>
        <w:t>de Logística</w:t>
      </w:r>
    </w:p>
    <w:p w:rsidR="007503E7" w:rsidRPr="005F327C" w:rsidRDefault="007503E7" w:rsidP="007503E7">
      <w:pPr>
        <w:tabs>
          <w:tab w:val="left" w:pos="1134"/>
          <w:tab w:val="left" w:pos="1418"/>
        </w:tabs>
        <w:spacing w:before="120" w:after="120" w:line="240" w:lineRule="auto"/>
        <w:ind w:left="1560" w:hanging="1560"/>
        <w:jc w:val="both"/>
        <w:rPr>
          <w:rFonts w:ascii="Sylfaen" w:hAnsi="Sylfaen" w:cs="Arial"/>
        </w:rPr>
      </w:pPr>
      <w:r w:rsidRPr="005F327C">
        <w:rPr>
          <w:rFonts w:ascii="Sylfaen" w:hAnsi="Sylfaen" w:cs="Arial"/>
          <w:b/>
        </w:rPr>
        <w:t>Requerido</w:t>
      </w:r>
      <w:r w:rsidRPr="005F327C">
        <w:rPr>
          <w:rFonts w:ascii="Sylfaen" w:hAnsi="Sylfaen" w:cs="Arial"/>
        </w:rPr>
        <w:tab/>
        <w:t>:</w:t>
      </w:r>
      <w:r w:rsidRPr="005F327C">
        <w:rPr>
          <w:rFonts w:ascii="Sylfaen" w:hAnsi="Sylfaen" w:cs="Arial"/>
        </w:rPr>
        <w:tab/>
        <w:t>Tribun</w:t>
      </w:r>
      <w:r w:rsidR="00DD44BA" w:rsidRPr="005F327C">
        <w:rPr>
          <w:rFonts w:ascii="Sylfaen" w:hAnsi="Sylfaen" w:cs="Arial"/>
        </w:rPr>
        <w:t>al de Justiça do Estado do Acre</w:t>
      </w:r>
    </w:p>
    <w:p w:rsidR="005F327C" w:rsidRDefault="005F327C" w:rsidP="007503E7">
      <w:pPr>
        <w:spacing w:before="120" w:after="120" w:line="240" w:lineRule="auto"/>
        <w:rPr>
          <w:rFonts w:ascii="Sylfaen" w:hAnsi="Sylfaen"/>
          <w:color w:val="000000"/>
        </w:rPr>
      </w:pPr>
    </w:p>
    <w:p w:rsidR="00CD6BAE" w:rsidRPr="005F327C" w:rsidRDefault="0099096E" w:rsidP="007503E7">
      <w:pPr>
        <w:spacing w:before="120" w:after="120" w:line="240" w:lineRule="auto"/>
        <w:rPr>
          <w:rFonts w:ascii="Sylfaen" w:hAnsi="Sylfaen"/>
          <w:color w:val="000000"/>
        </w:rPr>
      </w:pPr>
      <w:r>
        <w:rPr>
          <w:rFonts w:ascii="Sylfaen" w:hAnsi="Sylfae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5715</wp:posOffset>
                </wp:positionV>
                <wp:extent cx="5327650" cy="7620"/>
                <wp:effectExtent l="10160" t="6350" r="571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2765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1pt;margin-top:.45pt;width:419.5pt;height: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"/>
            </w:pict>
          </mc:Fallback>
        </mc:AlternateContent>
      </w:r>
    </w:p>
    <w:p w:rsidR="00CD6BAE" w:rsidRPr="005F327C" w:rsidRDefault="00CD6BAE" w:rsidP="00CD6BAE">
      <w:pPr>
        <w:spacing w:line="360" w:lineRule="auto"/>
        <w:jc w:val="center"/>
        <w:rPr>
          <w:rFonts w:ascii="Sylfaen" w:hAnsi="Sylfaen"/>
          <w:b/>
          <w:bCs/>
          <w:u w:val="single"/>
        </w:rPr>
      </w:pPr>
      <w:r w:rsidRPr="005F327C">
        <w:rPr>
          <w:rFonts w:ascii="Sylfaen" w:hAnsi="Sylfaen"/>
          <w:b/>
          <w:bCs/>
          <w:u w:val="single"/>
        </w:rPr>
        <w:t>MANIFESTAÇÃO</w:t>
      </w:r>
    </w:p>
    <w:p w:rsidR="00CC3944" w:rsidRPr="005F327C" w:rsidRDefault="00CC3944" w:rsidP="00CD6BAE">
      <w:pPr>
        <w:spacing w:after="120"/>
        <w:jc w:val="both"/>
        <w:rPr>
          <w:rFonts w:ascii="Sylfaen" w:hAnsi="Sylfaen"/>
          <w:u w:val="single"/>
        </w:rPr>
      </w:pPr>
    </w:p>
    <w:p w:rsidR="00CD6BAE" w:rsidRPr="005F327C" w:rsidRDefault="00AF660D" w:rsidP="00CD6BAE">
      <w:pPr>
        <w:spacing w:after="120"/>
        <w:jc w:val="both"/>
        <w:rPr>
          <w:rFonts w:ascii="Sylfaen" w:hAnsi="Sylfaen"/>
          <w:u w:val="single"/>
        </w:rPr>
      </w:pPr>
      <w:r w:rsidRPr="005F327C">
        <w:rPr>
          <w:rFonts w:ascii="Sylfaen" w:hAnsi="Sylfaen"/>
          <w:u w:val="single"/>
        </w:rPr>
        <w:t xml:space="preserve">À </w:t>
      </w:r>
      <w:r w:rsidR="00305B0B" w:rsidRPr="005F327C">
        <w:rPr>
          <w:rFonts w:ascii="Sylfaen" w:hAnsi="Sylfaen"/>
          <w:u w:val="single"/>
        </w:rPr>
        <w:t>Diretoria de Logística</w:t>
      </w:r>
    </w:p>
    <w:p w:rsidR="00CD6BAE" w:rsidRPr="005F327C" w:rsidRDefault="00CD6BAE" w:rsidP="00CD6BAE">
      <w:pPr>
        <w:spacing w:after="120"/>
        <w:jc w:val="both"/>
        <w:rPr>
          <w:rFonts w:ascii="Sylfaen" w:hAnsi="Sylfaen"/>
          <w:u w:val="single"/>
        </w:rPr>
      </w:pPr>
    </w:p>
    <w:p w:rsidR="00305B0B" w:rsidRPr="005F327C" w:rsidRDefault="000E027D" w:rsidP="00305B0B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Sylfaen" w:hAnsi="Sylfaen" w:cs="Arial"/>
        </w:rPr>
      </w:pPr>
      <w:r w:rsidRPr="005F327C">
        <w:rPr>
          <w:rFonts w:ascii="Sylfaen" w:hAnsi="Sylfaen"/>
        </w:rPr>
        <w:t>Trata-se</w:t>
      </w:r>
      <w:r w:rsidR="00191825" w:rsidRPr="005F327C">
        <w:rPr>
          <w:rFonts w:ascii="Sylfaen" w:hAnsi="Sylfaen"/>
        </w:rPr>
        <w:t xml:space="preserve"> do </w:t>
      </w:r>
      <w:r w:rsidR="00191825" w:rsidRPr="005F327C">
        <w:rPr>
          <w:rFonts w:ascii="Sylfaen" w:hAnsi="Sylfaen"/>
          <w:b/>
        </w:rPr>
        <w:t xml:space="preserve">Pregão </w:t>
      </w:r>
      <w:r w:rsidR="008531EA">
        <w:rPr>
          <w:rFonts w:ascii="Sylfaen" w:hAnsi="Sylfaen"/>
          <w:b/>
        </w:rPr>
        <w:t>Presencial SRP</w:t>
      </w:r>
      <w:r w:rsidR="007872CB">
        <w:rPr>
          <w:rFonts w:ascii="Sylfaen" w:hAnsi="Sylfaen"/>
          <w:b/>
        </w:rPr>
        <w:t xml:space="preserve"> </w:t>
      </w:r>
      <w:r w:rsidR="00B543B9" w:rsidRPr="005F327C">
        <w:rPr>
          <w:rFonts w:ascii="Sylfaen" w:hAnsi="Sylfaen"/>
          <w:b/>
        </w:rPr>
        <w:t>n</w:t>
      </w:r>
      <w:r w:rsidR="00305B0B" w:rsidRPr="005F327C">
        <w:rPr>
          <w:rFonts w:ascii="Sylfaen" w:hAnsi="Sylfaen"/>
          <w:b/>
        </w:rPr>
        <w:t xml:space="preserve">º </w:t>
      </w:r>
      <w:r w:rsidR="008531EA">
        <w:rPr>
          <w:rFonts w:ascii="Sylfaen" w:hAnsi="Sylfaen"/>
          <w:b/>
        </w:rPr>
        <w:t>2</w:t>
      </w:r>
      <w:r w:rsidR="007872CB">
        <w:rPr>
          <w:rFonts w:ascii="Sylfaen" w:hAnsi="Sylfaen"/>
          <w:b/>
        </w:rPr>
        <w:t>0</w:t>
      </w:r>
      <w:r w:rsidR="00191825" w:rsidRPr="005F327C">
        <w:rPr>
          <w:rFonts w:ascii="Sylfaen" w:hAnsi="Sylfaen"/>
          <w:b/>
        </w:rPr>
        <w:t>/201</w:t>
      </w:r>
      <w:r w:rsidR="00311C72" w:rsidRPr="005F327C">
        <w:rPr>
          <w:rFonts w:ascii="Sylfaen" w:hAnsi="Sylfaen"/>
          <w:b/>
        </w:rPr>
        <w:t>4</w:t>
      </w:r>
      <w:r w:rsidR="00191825" w:rsidRPr="005F327C">
        <w:rPr>
          <w:rFonts w:ascii="Sylfaen" w:hAnsi="Sylfaen"/>
        </w:rPr>
        <w:t xml:space="preserve">, objetivando </w:t>
      </w:r>
      <w:r w:rsidR="00DD44BA" w:rsidRPr="005F327C">
        <w:rPr>
          <w:rFonts w:ascii="Sylfaen" w:hAnsi="Sylfaen"/>
        </w:rPr>
        <w:t xml:space="preserve">a </w:t>
      </w:r>
      <w:r w:rsidR="008531EA" w:rsidRPr="007508DE">
        <w:rPr>
          <w:rFonts w:ascii="Sylfaen" w:hAnsi="Sylfaen" w:cs="Arial"/>
          <w:sz w:val="24"/>
          <w:szCs w:val="24"/>
        </w:rPr>
        <w:t>aquisição de veículos de transporte institucional</w:t>
      </w:r>
      <w:r w:rsidR="004A5C84" w:rsidRPr="005F327C">
        <w:rPr>
          <w:rFonts w:ascii="Sylfaen" w:hAnsi="Sylfaen" w:cs="Arial"/>
        </w:rPr>
        <w:t>.</w:t>
      </w:r>
    </w:p>
    <w:p w:rsidR="00C95620" w:rsidRPr="005F327C" w:rsidRDefault="00191825" w:rsidP="000F7D15">
      <w:pPr>
        <w:pStyle w:val="Recuodecorpodetexto2"/>
        <w:tabs>
          <w:tab w:val="left" w:pos="3969"/>
        </w:tabs>
        <w:spacing w:before="120" w:after="120"/>
        <w:ind w:right="11" w:firstLine="1440"/>
        <w:rPr>
          <w:rFonts w:ascii="Sylfaen" w:hAnsi="Sylfaen"/>
          <w:color w:val="000000"/>
          <w:sz w:val="22"/>
          <w:szCs w:val="22"/>
        </w:rPr>
      </w:pPr>
      <w:r w:rsidRPr="005F327C">
        <w:rPr>
          <w:rFonts w:ascii="Sylfaen" w:hAnsi="Sylfaen"/>
          <w:color w:val="000000"/>
          <w:sz w:val="22"/>
          <w:szCs w:val="22"/>
        </w:rPr>
        <w:t>Não obstante</w:t>
      </w:r>
      <w:r w:rsidR="00311C72" w:rsidRPr="005F327C">
        <w:rPr>
          <w:rFonts w:ascii="Sylfaen" w:hAnsi="Sylfaen"/>
          <w:color w:val="000000"/>
          <w:sz w:val="22"/>
          <w:szCs w:val="22"/>
        </w:rPr>
        <w:t>,</w:t>
      </w:r>
      <w:r w:rsidRPr="005F327C">
        <w:rPr>
          <w:rFonts w:ascii="Sylfaen" w:hAnsi="Sylfaen"/>
          <w:color w:val="000000"/>
          <w:sz w:val="22"/>
          <w:szCs w:val="22"/>
        </w:rPr>
        <w:t xml:space="preserve"> </w:t>
      </w:r>
      <w:r w:rsidR="00311C72" w:rsidRPr="005F327C">
        <w:rPr>
          <w:rFonts w:ascii="Sylfaen" w:eastAsia="Calibri" w:hAnsi="Sylfaen"/>
          <w:sz w:val="22"/>
          <w:szCs w:val="22"/>
        </w:rPr>
        <w:t>foi dada a mais ampla publicidade</w:t>
      </w:r>
      <w:r w:rsidR="007A5F0B" w:rsidRPr="005F327C">
        <w:rPr>
          <w:rFonts w:ascii="Sylfaen" w:hAnsi="Sylfaen"/>
          <w:color w:val="000000"/>
          <w:sz w:val="22"/>
          <w:szCs w:val="22"/>
        </w:rPr>
        <w:t xml:space="preserve"> d</w:t>
      </w:r>
      <w:r w:rsidR="00311C72" w:rsidRPr="005F327C">
        <w:rPr>
          <w:rFonts w:ascii="Sylfaen" w:hAnsi="Sylfaen"/>
          <w:color w:val="000000"/>
          <w:sz w:val="22"/>
          <w:szCs w:val="22"/>
        </w:rPr>
        <w:t>a licitação nos DJ</w:t>
      </w:r>
      <w:r w:rsidR="005D1E6E" w:rsidRPr="005F327C">
        <w:rPr>
          <w:rFonts w:ascii="Sylfaen" w:hAnsi="Sylfaen"/>
          <w:color w:val="000000"/>
          <w:sz w:val="22"/>
          <w:szCs w:val="22"/>
        </w:rPr>
        <w:t xml:space="preserve">, DOE e </w:t>
      </w:r>
      <w:r w:rsidR="004A5C84" w:rsidRPr="005F327C">
        <w:rPr>
          <w:rFonts w:ascii="Sylfaen" w:hAnsi="Sylfaen"/>
          <w:color w:val="000000"/>
          <w:sz w:val="22"/>
          <w:szCs w:val="22"/>
        </w:rPr>
        <w:t>Jornal</w:t>
      </w:r>
      <w:r w:rsidR="007A5F0B" w:rsidRPr="005F327C">
        <w:rPr>
          <w:rFonts w:ascii="Sylfaen" w:hAnsi="Sylfaen"/>
          <w:color w:val="000000"/>
          <w:sz w:val="22"/>
          <w:szCs w:val="22"/>
        </w:rPr>
        <w:t xml:space="preserve"> de circulação local</w:t>
      </w:r>
      <w:r w:rsidR="00061BE4" w:rsidRPr="005F327C">
        <w:rPr>
          <w:rFonts w:ascii="Sylfaen" w:hAnsi="Sylfaen"/>
          <w:color w:val="000000"/>
          <w:sz w:val="22"/>
          <w:szCs w:val="22"/>
        </w:rPr>
        <w:t xml:space="preserve"> </w:t>
      </w:r>
      <w:r w:rsidR="000F7D15" w:rsidRPr="005F327C">
        <w:rPr>
          <w:rFonts w:ascii="Sylfaen" w:hAnsi="Sylfaen"/>
          <w:color w:val="000000"/>
          <w:sz w:val="22"/>
          <w:szCs w:val="22"/>
        </w:rPr>
        <w:t>(fl</w:t>
      </w:r>
      <w:r w:rsidR="006E389F" w:rsidRPr="005F327C">
        <w:rPr>
          <w:rFonts w:ascii="Sylfaen" w:hAnsi="Sylfaen"/>
          <w:color w:val="000000"/>
          <w:sz w:val="22"/>
          <w:szCs w:val="22"/>
        </w:rPr>
        <w:t>s</w:t>
      </w:r>
      <w:r w:rsidR="000F7D15" w:rsidRPr="005F327C">
        <w:rPr>
          <w:rFonts w:ascii="Sylfaen" w:hAnsi="Sylfaen"/>
          <w:color w:val="000000"/>
          <w:sz w:val="22"/>
          <w:szCs w:val="22"/>
        </w:rPr>
        <w:t xml:space="preserve">. </w:t>
      </w:r>
      <w:r w:rsidR="006A2F8E">
        <w:rPr>
          <w:rFonts w:ascii="Sylfaen" w:hAnsi="Sylfaen"/>
          <w:color w:val="000000"/>
          <w:sz w:val="22"/>
          <w:szCs w:val="22"/>
        </w:rPr>
        <w:t>147/150</w:t>
      </w:r>
      <w:r w:rsidR="000F7D15" w:rsidRPr="005F327C">
        <w:rPr>
          <w:rFonts w:ascii="Sylfaen" w:hAnsi="Sylfaen"/>
          <w:color w:val="000000"/>
          <w:sz w:val="22"/>
          <w:szCs w:val="22"/>
        </w:rPr>
        <w:t xml:space="preserve">), tem-se que o </w:t>
      </w:r>
      <w:r w:rsidR="005D1E6E" w:rsidRPr="005F327C">
        <w:rPr>
          <w:rFonts w:ascii="Sylfaen" w:hAnsi="Sylfaen"/>
          <w:color w:val="000000"/>
          <w:sz w:val="22"/>
          <w:szCs w:val="22"/>
        </w:rPr>
        <w:t xml:space="preserve">certame foi caracterizado como </w:t>
      </w:r>
      <w:r w:rsidR="000F7D15" w:rsidRPr="005F327C">
        <w:rPr>
          <w:rFonts w:ascii="Sylfaen" w:hAnsi="Sylfaen"/>
          <w:color w:val="000000"/>
          <w:sz w:val="22"/>
          <w:szCs w:val="22"/>
        </w:rPr>
        <w:t xml:space="preserve">Licitação </w:t>
      </w:r>
      <w:r w:rsidR="00AB417E">
        <w:rPr>
          <w:rFonts w:ascii="Sylfaen" w:hAnsi="Sylfaen"/>
          <w:color w:val="000000"/>
          <w:sz w:val="22"/>
          <w:szCs w:val="22"/>
        </w:rPr>
        <w:t>fracassada</w:t>
      </w:r>
      <w:r w:rsidR="000F7D15" w:rsidRPr="005F327C">
        <w:rPr>
          <w:rFonts w:ascii="Sylfaen" w:hAnsi="Sylfaen"/>
          <w:color w:val="000000"/>
          <w:sz w:val="22"/>
          <w:szCs w:val="22"/>
        </w:rPr>
        <w:t>, haja vista</w:t>
      </w:r>
      <w:r w:rsidR="00034854" w:rsidRPr="005F327C">
        <w:rPr>
          <w:rFonts w:ascii="Sylfaen" w:hAnsi="Sylfaen"/>
          <w:color w:val="000000"/>
          <w:sz w:val="22"/>
          <w:szCs w:val="22"/>
        </w:rPr>
        <w:t xml:space="preserve"> </w:t>
      </w:r>
      <w:r w:rsidR="007872CB">
        <w:rPr>
          <w:rFonts w:ascii="Sylfaen" w:hAnsi="Sylfaen"/>
          <w:color w:val="000000"/>
          <w:sz w:val="22"/>
          <w:szCs w:val="22"/>
        </w:rPr>
        <w:t>não ter havido propostas aptas que atendesse</w:t>
      </w:r>
      <w:r w:rsidR="00281701">
        <w:rPr>
          <w:rFonts w:ascii="Sylfaen" w:hAnsi="Sylfaen"/>
          <w:color w:val="000000"/>
          <w:sz w:val="22"/>
          <w:szCs w:val="22"/>
        </w:rPr>
        <w:t>m</w:t>
      </w:r>
      <w:r w:rsidR="007872CB">
        <w:rPr>
          <w:rFonts w:ascii="Sylfaen" w:hAnsi="Sylfaen"/>
          <w:color w:val="000000"/>
          <w:sz w:val="22"/>
          <w:szCs w:val="22"/>
        </w:rPr>
        <w:t xml:space="preserve"> aos requisitos do edital. </w:t>
      </w:r>
    </w:p>
    <w:p w:rsidR="000F7D15" w:rsidRPr="005F327C" w:rsidRDefault="0082141A" w:rsidP="00CC3944">
      <w:pPr>
        <w:pStyle w:val="Recuodecorpodetexto2"/>
        <w:tabs>
          <w:tab w:val="left" w:pos="3969"/>
        </w:tabs>
        <w:spacing w:before="120" w:after="120"/>
        <w:ind w:right="11" w:firstLine="1440"/>
        <w:rPr>
          <w:rFonts w:ascii="Sylfaen" w:hAnsi="Sylfaen"/>
          <w:color w:val="000000"/>
          <w:sz w:val="22"/>
          <w:szCs w:val="22"/>
        </w:rPr>
      </w:pPr>
      <w:r w:rsidRPr="005F327C">
        <w:rPr>
          <w:rFonts w:ascii="Sylfaen" w:hAnsi="Sylfaen"/>
          <w:color w:val="000000"/>
          <w:sz w:val="22"/>
          <w:szCs w:val="22"/>
        </w:rPr>
        <w:t>Logo</w:t>
      </w:r>
      <w:r w:rsidR="009B2054" w:rsidRPr="005F327C">
        <w:rPr>
          <w:rFonts w:ascii="Sylfaen" w:hAnsi="Sylfaen"/>
          <w:color w:val="000000"/>
          <w:sz w:val="22"/>
          <w:szCs w:val="22"/>
        </w:rPr>
        <w:t xml:space="preserve">, </w:t>
      </w:r>
      <w:r w:rsidR="00C95620" w:rsidRPr="005F327C">
        <w:rPr>
          <w:rFonts w:ascii="Sylfaen" w:hAnsi="Sylfaen"/>
          <w:color w:val="000000"/>
          <w:sz w:val="22"/>
          <w:szCs w:val="22"/>
        </w:rPr>
        <w:t>esta Pregoeira junta aos autos a At</w:t>
      </w:r>
      <w:r w:rsidR="007A5F0B" w:rsidRPr="005F327C">
        <w:rPr>
          <w:rFonts w:ascii="Sylfaen" w:hAnsi="Sylfaen"/>
          <w:color w:val="000000"/>
          <w:sz w:val="22"/>
          <w:szCs w:val="22"/>
        </w:rPr>
        <w:t xml:space="preserve">a de Realização do Pregão </w:t>
      </w:r>
      <w:r w:rsidR="008531EA">
        <w:rPr>
          <w:rFonts w:ascii="Sylfaen" w:hAnsi="Sylfaen"/>
          <w:color w:val="000000"/>
          <w:sz w:val="22"/>
          <w:szCs w:val="22"/>
        </w:rPr>
        <w:t>Presencial SRP</w:t>
      </w:r>
      <w:r w:rsidR="00F82DFF" w:rsidRPr="005F327C">
        <w:rPr>
          <w:rFonts w:ascii="Sylfaen" w:hAnsi="Sylfaen"/>
          <w:color w:val="000000"/>
          <w:sz w:val="22"/>
          <w:szCs w:val="22"/>
        </w:rPr>
        <w:t xml:space="preserve"> n</w:t>
      </w:r>
      <w:r w:rsidRPr="005F327C">
        <w:rPr>
          <w:rFonts w:ascii="Sylfaen" w:hAnsi="Sylfaen"/>
          <w:color w:val="000000"/>
          <w:sz w:val="22"/>
          <w:szCs w:val="22"/>
        </w:rPr>
        <w:t xml:space="preserve">º </w:t>
      </w:r>
      <w:r w:rsidR="008531EA">
        <w:rPr>
          <w:rFonts w:ascii="Sylfaen" w:hAnsi="Sylfaen"/>
          <w:color w:val="000000"/>
          <w:sz w:val="22"/>
          <w:szCs w:val="22"/>
        </w:rPr>
        <w:t>2</w:t>
      </w:r>
      <w:r w:rsidR="007872CB">
        <w:rPr>
          <w:rFonts w:ascii="Sylfaen" w:hAnsi="Sylfaen"/>
          <w:color w:val="000000"/>
          <w:sz w:val="22"/>
          <w:szCs w:val="22"/>
        </w:rPr>
        <w:t>0</w:t>
      </w:r>
      <w:r w:rsidR="00311C72" w:rsidRPr="005F327C">
        <w:rPr>
          <w:rFonts w:ascii="Sylfaen" w:hAnsi="Sylfaen"/>
          <w:color w:val="000000"/>
          <w:sz w:val="22"/>
          <w:szCs w:val="22"/>
        </w:rPr>
        <w:t>/2014</w:t>
      </w:r>
      <w:r w:rsidRPr="005F327C">
        <w:rPr>
          <w:rFonts w:ascii="Sylfaen" w:hAnsi="Sylfaen"/>
          <w:color w:val="000000"/>
          <w:sz w:val="22"/>
          <w:szCs w:val="22"/>
        </w:rPr>
        <w:t xml:space="preserve"> </w:t>
      </w:r>
      <w:r w:rsidR="005D1E6E" w:rsidRPr="005F327C">
        <w:rPr>
          <w:rFonts w:ascii="Sylfaen" w:hAnsi="Sylfaen"/>
          <w:color w:val="000000"/>
          <w:sz w:val="22"/>
          <w:szCs w:val="22"/>
        </w:rPr>
        <w:t>(fl</w:t>
      </w:r>
      <w:r w:rsidR="007872CB">
        <w:rPr>
          <w:rFonts w:ascii="Sylfaen" w:hAnsi="Sylfaen"/>
          <w:color w:val="000000"/>
          <w:sz w:val="22"/>
          <w:szCs w:val="22"/>
        </w:rPr>
        <w:t>s</w:t>
      </w:r>
      <w:r w:rsidR="00B543B9" w:rsidRPr="005F327C">
        <w:rPr>
          <w:rFonts w:ascii="Sylfaen" w:hAnsi="Sylfaen"/>
          <w:color w:val="000000"/>
          <w:sz w:val="22"/>
          <w:szCs w:val="22"/>
        </w:rPr>
        <w:t>.</w:t>
      </w:r>
      <w:r w:rsidR="006E389F" w:rsidRPr="005F327C">
        <w:rPr>
          <w:rFonts w:ascii="Sylfaen" w:hAnsi="Sylfaen"/>
          <w:color w:val="000000"/>
          <w:sz w:val="22"/>
          <w:szCs w:val="22"/>
        </w:rPr>
        <w:t xml:space="preserve"> </w:t>
      </w:r>
      <w:r w:rsidR="006A2F8E">
        <w:rPr>
          <w:rFonts w:ascii="Sylfaen" w:hAnsi="Sylfaen"/>
          <w:color w:val="000000"/>
          <w:sz w:val="22"/>
          <w:szCs w:val="22"/>
        </w:rPr>
        <w:t>199/200</w:t>
      </w:r>
      <w:bookmarkStart w:id="0" w:name="_GoBack"/>
      <w:bookmarkEnd w:id="0"/>
      <w:r w:rsidR="00C95620" w:rsidRPr="005F327C">
        <w:rPr>
          <w:rFonts w:ascii="Sylfaen" w:hAnsi="Sylfaen"/>
          <w:color w:val="000000"/>
          <w:sz w:val="22"/>
          <w:szCs w:val="22"/>
        </w:rPr>
        <w:t>)</w:t>
      </w:r>
      <w:r w:rsidR="00BE41E6" w:rsidRPr="005F327C">
        <w:rPr>
          <w:rFonts w:ascii="Sylfaen" w:hAnsi="Sylfaen"/>
          <w:color w:val="000000"/>
          <w:sz w:val="22"/>
          <w:szCs w:val="22"/>
        </w:rPr>
        <w:t xml:space="preserve">, </w:t>
      </w:r>
      <w:r w:rsidR="00C95620" w:rsidRPr="005F327C">
        <w:rPr>
          <w:rFonts w:ascii="Sylfaen" w:hAnsi="Sylfaen"/>
          <w:color w:val="000000"/>
          <w:sz w:val="22"/>
          <w:szCs w:val="22"/>
        </w:rPr>
        <w:t>submete</w:t>
      </w:r>
      <w:r w:rsidR="00DE3CB8" w:rsidRPr="005F327C">
        <w:rPr>
          <w:rFonts w:ascii="Sylfaen" w:hAnsi="Sylfaen"/>
          <w:color w:val="000000"/>
          <w:sz w:val="22"/>
          <w:szCs w:val="22"/>
        </w:rPr>
        <w:t>ndo</w:t>
      </w:r>
      <w:r w:rsidR="00C95620" w:rsidRPr="005F327C">
        <w:rPr>
          <w:rFonts w:ascii="Sylfaen" w:hAnsi="Sylfaen"/>
          <w:color w:val="000000"/>
          <w:sz w:val="22"/>
          <w:szCs w:val="22"/>
        </w:rPr>
        <w:t xml:space="preserve"> o feito a essa </w:t>
      </w:r>
      <w:r w:rsidRPr="005F327C">
        <w:rPr>
          <w:rFonts w:ascii="Sylfaen" w:hAnsi="Sylfaen"/>
          <w:b/>
          <w:color w:val="000000"/>
          <w:sz w:val="22"/>
          <w:szCs w:val="22"/>
        </w:rPr>
        <w:t>Diretoria</w:t>
      </w:r>
      <w:r w:rsidRPr="005F327C">
        <w:rPr>
          <w:rFonts w:ascii="Sylfaen" w:hAnsi="Sylfaen"/>
          <w:color w:val="000000"/>
          <w:sz w:val="22"/>
          <w:szCs w:val="22"/>
        </w:rPr>
        <w:t xml:space="preserve"> para deliberação</w:t>
      </w:r>
      <w:r w:rsidR="006C07A4" w:rsidRPr="005F327C">
        <w:rPr>
          <w:rFonts w:ascii="Sylfaen" w:hAnsi="Sylfaen"/>
          <w:color w:val="000000"/>
          <w:sz w:val="22"/>
          <w:szCs w:val="22"/>
        </w:rPr>
        <w:t xml:space="preserve"> </w:t>
      </w:r>
      <w:r w:rsidRPr="005F327C">
        <w:rPr>
          <w:rFonts w:ascii="Sylfaen" w:hAnsi="Sylfaen"/>
          <w:color w:val="000000"/>
          <w:sz w:val="22"/>
          <w:szCs w:val="22"/>
        </w:rPr>
        <w:t>e</w:t>
      </w:r>
      <w:r w:rsidR="006C07A4" w:rsidRPr="005F327C">
        <w:rPr>
          <w:rFonts w:ascii="Sylfaen" w:hAnsi="Sylfaen"/>
          <w:color w:val="000000"/>
          <w:sz w:val="22"/>
          <w:szCs w:val="22"/>
        </w:rPr>
        <w:t xml:space="preserve">, </w:t>
      </w:r>
      <w:r w:rsidR="009B2054" w:rsidRPr="005F327C">
        <w:rPr>
          <w:rFonts w:ascii="Sylfaen" w:hAnsi="Sylfaen"/>
          <w:color w:val="000000"/>
          <w:sz w:val="22"/>
          <w:szCs w:val="22"/>
        </w:rPr>
        <w:t xml:space="preserve">considerando que a licitação não atingiu o seu objetivo, </w:t>
      </w:r>
      <w:r w:rsidR="00C95620" w:rsidRPr="005F327C">
        <w:rPr>
          <w:rFonts w:ascii="Sylfaen" w:hAnsi="Sylfaen"/>
          <w:color w:val="000000"/>
          <w:sz w:val="22"/>
          <w:szCs w:val="22"/>
        </w:rPr>
        <w:t>suger</w:t>
      </w:r>
      <w:r w:rsidR="009B2054" w:rsidRPr="005F327C">
        <w:rPr>
          <w:rFonts w:ascii="Sylfaen" w:hAnsi="Sylfaen"/>
          <w:color w:val="000000"/>
          <w:sz w:val="22"/>
          <w:szCs w:val="22"/>
        </w:rPr>
        <w:t>e</w:t>
      </w:r>
      <w:r w:rsidR="00C95620" w:rsidRPr="005F327C">
        <w:rPr>
          <w:rFonts w:ascii="Sylfaen" w:hAnsi="Sylfaen"/>
          <w:color w:val="000000"/>
          <w:sz w:val="22"/>
          <w:szCs w:val="22"/>
        </w:rPr>
        <w:t xml:space="preserve"> a repetição d</w:t>
      </w:r>
      <w:r w:rsidR="009B2054" w:rsidRPr="005F327C">
        <w:rPr>
          <w:rFonts w:ascii="Sylfaen" w:hAnsi="Sylfaen"/>
          <w:color w:val="000000"/>
          <w:sz w:val="22"/>
          <w:szCs w:val="22"/>
        </w:rPr>
        <w:t>o certame</w:t>
      </w:r>
      <w:r w:rsidR="006C07A4" w:rsidRPr="005F327C">
        <w:rPr>
          <w:rFonts w:ascii="Sylfaen" w:hAnsi="Sylfaen"/>
          <w:color w:val="000000"/>
          <w:sz w:val="22"/>
          <w:szCs w:val="22"/>
        </w:rPr>
        <w:t xml:space="preserve"> em sua forma </w:t>
      </w:r>
      <w:r w:rsidR="008531EA">
        <w:rPr>
          <w:rFonts w:ascii="Sylfaen" w:hAnsi="Sylfaen"/>
          <w:color w:val="000000"/>
          <w:sz w:val="22"/>
          <w:szCs w:val="22"/>
        </w:rPr>
        <w:t>presencial</w:t>
      </w:r>
      <w:r w:rsidR="00192225" w:rsidRPr="005F327C">
        <w:rPr>
          <w:rFonts w:ascii="Sylfaen" w:hAnsi="Sylfaen"/>
          <w:color w:val="000000"/>
          <w:sz w:val="22"/>
          <w:szCs w:val="22"/>
        </w:rPr>
        <w:t>.</w:t>
      </w:r>
    </w:p>
    <w:p w:rsidR="001D3DFC" w:rsidRPr="005F327C" w:rsidRDefault="001D3DFC" w:rsidP="001D3DFC">
      <w:pPr>
        <w:tabs>
          <w:tab w:val="left" w:pos="3969"/>
        </w:tabs>
        <w:spacing w:after="0" w:line="240" w:lineRule="auto"/>
        <w:ind w:firstLine="1418"/>
        <w:rPr>
          <w:rFonts w:ascii="Sylfaen" w:hAnsi="Sylfaen"/>
          <w:color w:val="000000"/>
        </w:rPr>
      </w:pPr>
    </w:p>
    <w:p w:rsidR="00CD6BAE" w:rsidRPr="005F327C" w:rsidRDefault="00CD6BAE" w:rsidP="001D3DFC">
      <w:pPr>
        <w:tabs>
          <w:tab w:val="left" w:pos="3969"/>
        </w:tabs>
        <w:spacing w:line="360" w:lineRule="auto"/>
        <w:jc w:val="center"/>
        <w:rPr>
          <w:rFonts w:ascii="Sylfaen" w:hAnsi="Sylfaen"/>
          <w:color w:val="000000"/>
        </w:rPr>
      </w:pPr>
      <w:r w:rsidRPr="005F327C">
        <w:rPr>
          <w:rFonts w:ascii="Sylfaen" w:hAnsi="Sylfaen"/>
          <w:color w:val="000000"/>
        </w:rPr>
        <w:t>R</w:t>
      </w:r>
      <w:r w:rsidRPr="005F327C">
        <w:rPr>
          <w:rFonts w:ascii="Sylfaen" w:hAnsi="Sylfaen"/>
          <w:color w:val="000000"/>
        </w:rPr>
        <w:softHyphen/>
        <w:t xml:space="preserve">io Branco, </w:t>
      </w:r>
      <w:r w:rsidR="008531EA">
        <w:rPr>
          <w:rFonts w:ascii="Sylfaen" w:hAnsi="Sylfaen"/>
          <w:color w:val="000000"/>
        </w:rPr>
        <w:t>04</w:t>
      </w:r>
      <w:r w:rsidRPr="005F327C">
        <w:rPr>
          <w:rFonts w:ascii="Sylfaen" w:hAnsi="Sylfaen"/>
          <w:color w:val="000000"/>
        </w:rPr>
        <w:t xml:space="preserve"> de </w:t>
      </w:r>
      <w:r w:rsidR="008531EA">
        <w:rPr>
          <w:rFonts w:ascii="Sylfaen" w:hAnsi="Sylfaen"/>
          <w:color w:val="000000"/>
        </w:rPr>
        <w:t>dezembro</w:t>
      </w:r>
      <w:r w:rsidRPr="005F327C">
        <w:rPr>
          <w:rFonts w:ascii="Sylfaen" w:hAnsi="Sylfaen"/>
          <w:color w:val="000000"/>
        </w:rPr>
        <w:t xml:space="preserve"> de 201</w:t>
      </w:r>
      <w:r w:rsidR="00311C72" w:rsidRPr="005F327C">
        <w:rPr>
          <w:rFonts w:ascii="Sylfaen" w:hAnsi="Sylfaen"/>
          <w:color w:val="000000"/>
        </w:rPr>
        <w:t>4</w:t>
      </w:r>
      <w:r w:rsidRPr="005F327C">
        <w:rPr>
          <w:rFonts w:ascii="Sylfaen" w:hAnsi="Sylfaen"/>
          <w:color w:val="000000"/>
        </w:rPr>
        <w:t>.</w:t>
      </w:r>
    </w:p>
    <w:p w:rsidR="00192225" w:rsidRPr="005F327C" w:rsidRDefault="00192225" w:rsidP="001D3DFC">
      <w:pPr>
        <w:tabs>
          <w:tab w:val="left" w:pos="3969"/>
        </w:tabs>
        <w:spacing w:line="360" w:lineRule="auto"/>
        <w:jc w:val="center"/>
        <w:rPr>
          <w:rFonts w:ascii="Sylfaen" w:hAnsi="Sylfaen"/>
          <w:color w:val="000000"/>
        </w:rPr>
      </w:pPr>
    </w:p>
    <w:p w:rsidR="00CD6BAE" w:rsidRPr="005F327C" w:rsidRDefault="00311C72" w:rsidP="00AF660D">
      <w:pPr>
        <w:spacing w:after="0" w:line="240" w:lineRule="auto"/>
        <w:jc w:val="center"/>
        <w:rPr>
          <w:rFonts w:ascii="Sylfaen" w:hAnsi="Sylfaen"/>
          <w:color w:val="000000"/>
        </w:rPr>
      </w:pPr>
      <w:r w:rsidRPr="005F327C">
        <w:rPr>
          <w:rFonts w:ascii="Sylfaen" w:hAnsi="Sylfaen"/>
          <w:color w:val="000000"/>
        </w:rPr>
        <w:t>Luzia Miranda de Souz</w:t>
      </w:r>
      <w:r w:rsidR="00034854" w:rsidRPr="005F327C">
        <w:rPr>
          <w:rFonts w:ascii="Sylfaen" w:hAnsi="Sylfaen"/>
          <w:color w:val="000000"/>
        </w:rPr>
        <w:t>a</w:t>
      </w:r>
    </w:p>
    <w:p w:rsidR="006D0E05" w:rsidRPr="005F327C" w:rsidRDefault="00CC3944" w:rsidP="006D0E05">
      <w:pPr>
        <w:spacing w:after="0" w:line="240" w:lineRule="auto"/>
        <w:jc w:val="center"/>
        <w:rPr>
          <w:rFonts w:ascii="Sylfaen" w:hAnsi="Sylfaen"/>
          <w:b/>
          <w:bCs/>
          <w:color w:val="000000"/>
        </w:rPr>
      </w:pPr>
      <w:r w:rsidRPr="005F327C">
        <w:rPr>
          <w:rFonts w:ascii="Sylfaen" w:hAnsi="Sylfaen"/>
          <w:b/>
          <w:bCs/>
          <w:color w:val="000000"/>
        </w:rPr>
        <w:t>Pregoeira / TJAC</w:t>
      </w:r>
    </w:p>
    <w:p w:rsidR="00512C3A" w:rsidRPr="005F327C" w:rsidRDefault="00512C3A" w:rsidP="009D387A">
      <w:pPr>
        <w:rPr>
          <w:rFonts w:ascii="Sylfaen" w:hAnsi="Sylfaen"/>
          <w:b/>
          <w:bCs/>
          <w:color w:val="000000"/>
        </w:rPr>
      </w:pPr>
    </w:p>
    <w:p w:rsidR="000E027D" w:rsidRPr="005F327C" w:rsidRDefault="000E027D" w:rsidP="009D387A">
      <w:pPr>
        <w:rPr>
          <w:rFonts w:ascii="Sylfaen" w:hAnsi="Sylfaen"/>
          <w:b/>
          <w:bCs/>
          <w:color w:val="000000"/>
        </w:rPr>
      </w:pPr>
    </w:p>
    <w:p w:rsidR="000E027D" w:rsidRPr="005F327C" w:rsidRDefault="000E027D" w:rsidP="009D387A">
      <w:pPr>
        <w:rPr>
          <w:rFonts w:ascii="Sylfaen" w:hAnsi="Sylfaen"/>
          <w:b/>
          <w:bCs/>
          <w:color w:val="000000"/>
        </w:rPr>
      </w:pPr>
    </w:p>
    <w:p w:rsidR="000E027D" w:rsidRPr="005F327C" w:rsidRDefault="000E027D" w:rsidP="009D387A">
      <w:pPr>
        <w:rPr>
          <w:rFonts w:ascii="Sylfaen" w:hAnsi="Sylfaen"/>
          <w:b/>
          <w:bCs/>
          <w:color w:val="000000"/>
        </w:rPr>
      </w:pPr>
    </w:p>
    <w:p w:rsidR="000E027D" w:rsidRPr="005F327C" w:rsidRDefault="000E027D" w:rsidP="009D387A">
      <w:pPr>
        <w:rPr>
          <w:rFonts w:ascii="Sylfaen" w:hAnsi="Sylfaen"/>
          <w:b/>
          <w:bCs/>
          <w:color w:val="000000"/>
        </w:rPr>
      </w:pPr>
    </w:p>
    <w:p w:rsidR="000E027D" w:rsidRPr="005F327C" w:rsidRDefault="000E027D" w:rsidP="009D387A">
      <w:pPr>
        <w:rPr>
          <w:rFonts w:ascii="Sylfaen" w:hAnsi="Sylfaen"/>
          <w:b/>
          <w:bCs/>
          <w:color w:val="000000"/>
        </w:rPr>
      </w:pPr>
    </w:p>
    <w:p w:rsidR="000E027D" w:rsidRPr="005F327C" w:rsidRDefault="000E027D" w:rsidP="009D387A">
      <w:pPr>
        <w:rPr>
          <w:rFonts w:ascii="Sylfaen" w:hAnsi="Sylfaen"/>
          <w:b/>
          <w:bCs/>
          <w:color w:val="000000"/>
        </w:rPr>
      </w:pPr>
    </w:p>
    <w:sectPr w:rsidR="000E027D" w:rsidRPr="005F327C" w:rsidSect="00AE4E7A">
      <w:headerReference w:type="default" r:id="rId8"/>
      <w:endnotePr>
        <w:numFmt w:val="decimal"/>
      </w:endnotePr>
      <w:pgSz w:w="11904" w:h="16834"/>
      <w:pgMar w:top="2228" w:right="1417" w:bottom="9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2CB" w:rsidRDefault="007872CB" w:rsidP="00373DC3">
      <w:pPr>
        <w:spacing w:after="0" w:line="240" w:lineRule="auto"/>
      </w:pPr>
      <w:r>
        <w:separator/>
      </w:r>
    </w:p>
  </w:endnote>
  <w:endnote w:type="continuationSeparator" w:id="0">
    <w:p w:rsidR="007872CB" w:rsidRDefault="007872CB" w:rsidP="0037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2CB" w:rsidRDefault="007872CB" w:rsidP="00373DC3">
      <w:pPr>
        <w:spacing w:after="0" w:line="240" w:lineRule="auto"/>
      </w:pPr>
      <w:r>
        <w:separator/>
      </w:r>
    </w:p>
  </w:footnote>
  <w:footnote w:type="continuationSeparator" w:id="0">
    <w:p w:rsidR="007872CB" w:rsidRDefault="007872CB" w:rsidP="0037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CB" w:rsidRDefault="007872CB" w:rsidP="007503E7">
    <w:pPr>
      <w:pStyle w:val="Cabealho"/>
      <w:jc w:val="center"/>
      <w:rPr>
        <w:rFonts w:ascii="Sylfaen" w:hAnsi="Sylfaen" w:cs="Sylfaen"/>
        <w:b/>
        <w:bCs/>
        <w:color w:val="000000"/>
        <w:sz w:val="24"/>
        <w:szCs w:val="24"/>
      </w:rPr>
    </w:pPr>
    <w:r w:rsidRPr="007503E7">
      <w:rPr>
        <w:noProof/>
      </w:rPr>
      <w:drawing>
        <wp:inline distT="0" distB="0" distL="0" distR="0">
          <wp:extent cx="1152525" cy="1152525"/>
          <wp:effectExtent l="19050" t="0" r="9525" b="0"/>
          <wp:docPr id="4" name="Imagem 1" descr="logomarca_poder_judiciario_vertical_preta_tjac_jan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_poder_judiciario_vertical_preta_tjac_jan1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72CB" w:rsidRPr="00AF660D" w:rsidRDefault="0099096E" w:rsidP="00AE4E7A">
    <w:pPr>
      <w:pStyle w:val="Cabealho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171450</wp:posOffset>
              </wp:positionV>
              <wp:extent cx="5327650" cy="7620"/>
              <wp:effectExtent l="10160" t="9525" r="5715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2765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1pt;margin-top:13.5pt;width:419.5pt;height: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"/>
          </w:pict>
        </mc:Fallback>
      </mc:AlternateContent>
    </w:r>
    <w:r w:rsidR="007872CB" w:rsidRPr="00AF660D">
      <w:rPr>
        <w:rFonts w:ascii="Sylfaen" w:hAnsi="Sylfaen" w:cs="Sylfaen"/>
        <w:b/>
        <w:bCs/>
        <w:color w:val="000000"/>
        <w:sz w:val="20"/>
        <w:szCs w:val="20"/>
      </w:rPr>
      <w:t>Tribunal de Justiça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C3"/>
    <w:rsid w:val="00034854"/>
    <w:rsid w:val="00061BE4"/>
    <w:rsid w:val="000E01ED"/>
    <w:rsid w:val="000E027D"/>
    <w:rsid w:val="000F7D15"/>
    <w:rsid w:val="00191825"/>
    <w:rsid w:val="00192225"/>
    <w:rsid w:val="001A3D3C"/>
    <w:rsid w:val="001A45C7"/>
    <w:rsid w:val="001D3DFC"/>
    <w:rsid w:val="00221B71"/>
    <w:rsid w:val="00281701"/>
    <w:rsid w:val="002831C3"/>
    <w:rsid w:val="00305B0B"/>
    <w:rsid w:val="00311C72"/>
    <w:rsid w:val="00325108"/>
    <w:rsid w:val="00331C24"/>
    <w:rsid w:val="00373DC3"/>
    <w:rsid w:val="00384981"/>
    <w:rsid w:val="003A7C81"/>
    <w:rsid w:val="003D2433"/>
    <w:rsid w:val="00433C91"/>
    <w:rsid w:val="00454A62"/>
    <w:rsid w:val="004A5C84"/>
    <w:rsid w:val="004C3881"/>
    <w:rsid w:val="005128B5"/>
    <w:rsid w:val="00512C3A"/>
    <w:rsid w:val="005D1E6E"/>
    <w:rsid w:val="005F327C"/>
    <w:rsid w:val="006A2F8E"/>
    <w:rsid w:val="006C07A4"/>
    <w:rsid w:val="006D0E05"/>
    <w:rsid w:val="006E389F"/>
    <w:rsid w:val="007503E7"/>
    <w:rsid w:val="00780404"/>
    <w:rsid w:val="0078663C"/>
    <w:rsid w:val="007872CB"/>
    <w:rsid w:val="007A5F0B"/>
    <w:rsid w:val="0082141A"/>
    <w:rsid w:val="008531EA"/>
    <w:rsid w:val="0089324B"/>
    <w:rsid w:val="008D250C"/>
    <w:rsid w:val="0090704D"/>
    <w:rsid w:val="0099096E"/>
    <w:rsid w:val="009B2054"/>
    <w:rsid w:val="009D387A"/>
    <w:rsid w:val="009E4F1E"/>
    <w:rsid w:val="00AA2690"/>
    <w:rsid w:val="00AB417E"/>
    <w:rsid w:val="00AE4E7A"/>
    <w:rsid w:val="00AF660D"/>
    <w:rsid w:val="00B043F9"/>
    <w:rsid w:val="00B07520"/>
    <w:rsid w:val="00B543B9"/>
    <w:rsid w:val="00BE41E6"/>
    <w:rsid w:val="00C74905"/>
    <w:rsid w:val="00C95620"/>
    <w:rsid w:val="00CA6AEF"/>
    <w:rsid w:val="00CC3944"/>
    <w:rsid w:val="00CC7101"/>
    <w:rsid w:val="00CD6BAE"/>
    <w:rsid w:val="00D70AD5"/>
    <w:rsid w:val="00DB39F8"/>
    <w:rsid w:val="00DD44BA"/>
    <w:rsid w:val="00DE3CB8"/>
    <w:rsid w:val="00E205E2"/>
    <w:rsid w:val="00E618A7"/>
    <w:rsid w:val="00ED164D"/>
    <w:rsid w:val="00EF68FC"/>
    <w:rsid w:val="00F8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503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373DC3"/>
    <w:pPr>
      <w:autoSpaceDE w:val="0"/>
      <w:autoSpaceDN w:val="0"/>
      <w:adjustRightInd w:val="0"/>
      <w:spacing w:after="0" w:line="240" w:lineRule="auto"/>
      <w:ind w:firstLine="226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3DC3"/>
    <w:rPr>
      <w:rFonts w:ascii="Times New Roman" w:hAnsi="Times New Roman" w:cs="Times New Roman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rsid w:val="00373DC3"/>
    <w:pPr>
      <w:autoSpaceDE w:val="0"/>
      <w:autoSpaceDN w:val="0"/>
      <w:adjustRightInd w:val="0"/>
      <w:spacing w:after="0" w:line="240" w:lineRule="auto"/>
      <w:ind w:right="-942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73DC3"/>
    <w:rPr>
      <w:rFonts w:ascii="Arial" w:hAnsi="Arial" w:cs="Arial"/>
      <w:sz w:val="24"/>
      <w:szCs w:val="24"/>
    </w:rPr>
  </w:style>
  <w:style w:type="paragraph" w:customStyle="1" w:styleId="footnote">
    <w:name w:val="footnote"/>
    <w:uiPriority w:val="99"/>
    <w:rsid w:val="00373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50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3E7"/>
  </w:style>
  <w:style w:type="paragraph" w:styleId="Rodap">
    <w:name w:val="footer"/>
    <w:basedOn w:val="Normal"/>
    <w:link w:val="RodapChar"/>
    <w:uiPriority w:val="99"/>
    <w:semiHidden/>
    <w:unhideWhenUsed/>
    <w:rsid w:val="00750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503E7"/>
  </w:style>
  <w:style w:type="paragraph" w:styleId="Textodebalo">
    <w:name w:val="Balloon Text"/>
    <w:basedOn w:val="Normal"/>
    <w:link w:val="TextodebaloChar"/>
    <w:uiPriority w:val="99"/>
    <w:semiHidden/>
    <w:unhideWhenUsed/>
    <w:rsid w:val="0075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3E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503E7"/>
    <w:rPr>
      <w:rFonts w:ascii="Arial" w:eastAsia="Times New Roman" w:hAnsi="Arial" w:cs="Arial"/>
      <w:b/>
      <w:bCs/>
      <w:kern w:val="32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503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373DC3"/>
    <w:pPr>
      <w:autoSpaceDE w:val="0"/>
      <w:autoSpaceDN w:val="0"/>
      <w:adjustRightInd w:val="0"/>
      <w:spacing w:after="0" w:line="240" w:lineRule="auto"/>
      <w:ind w:firstLine="226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3DC3"/>
    <w:rPr>
      <w:rFonts w:ascii="Times New Roman" w:hAnsi="Times New Roman" w:cs="Times New Roman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rsid w:val="00373DC3"/>
    <w:pPr>
      <w:autoSpaceDE w:val="0"/>
      <w:autoSpaceDN w:val="0"/>
      <w:adjustRightInd w:val="0"/>
      <w:spacing w:after="0" w:line="240" w:lineRule="auto"/>
      <w:ind w:right="-942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73DC3"/>
    <w:rPr>
      <w:rFonts w:ascii="Arial" w:hAnsi="Arial" w:cs="Arial"/>
      <w:sz w:val="24"/>
      <w:szCs w:val="24"/>
    </w:rPr>
  </w:style>
  <w:style w:type="paragraph" w:customStyle="1" w:styleId="footnote">
    <w:name w:val="footnote"/>
    <w:uiPriority w:val="99"/>
    <w:rsid w:val="00373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50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3E7"/>
  </w:style>
  <w:style w:type="paragraph" w:styleId="Rodap">
    <w:name w:val="footer"/>
    <w:basedOn w:val="Normal"/>
    <w:link w:val="RodapChar"/>
    <w:uiPriority w:val="99"/>
    <w:semiHidden/>
    <w:unhideWhenUsed/>
    <w:rsid w:val="00750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503E7"/>
  </w:style>
  <w:style w:type="paragraph" w:styleId="Textodebalo">
    <w:name w:val="Balloon Text"/>
    <w:basedOn w:val="Normal"/>
    <w:link w:val="TextodebaloChar"/>
    <w:uiPriority w:val="99"/>
    <w:semiHidden/>
    <w:unhideWhenUsed/>
    <w:rsid w:val="0075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3E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503E7"/>
    <w:rPr>
      <w:rFonts w:ascii="Arial" w:eastAsia="Times New Roman" w:hAnsi="Arial" w:cs="Arial"/>
      <w:b/>
      <w:bCs/>
      <w:kern w:val="32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DFDAD-B862-4684-A354-23BA77E8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Judiciário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alzenir.pinheiro</dc:creator>
  <cp:lastModifiedBy>Luzia Miranda de Souza</cp:lastModifiedBy>
  <cp:revision>4</cp:revision>
  <cp:lastPrinted>2014-11-20T18:33:00Z</cp:lastPrinted>
  <dcterms:created xsi:type="dcterms:W3CDTF">2014-12-04T14:45:00Z</dcterms:created>
  <dcterms:modified xsi:type="dcterms:W3CDTF">2014-12-05T20:09:00Z</dcterms:modified>
</cp:coreProperties>
</file>