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D5" w:rsidRPr="00B90584" w:rsidRDefault="00015BD5" w:rsidP="00015BD5">
      <w:pPr>
        <w:tabs>
          <w:tab w:val="left" w:pos="2085"/>
        </w:tabs>
        <w:autoSpaceDE w:val="0"/>
        <w:autoSpaceDN w:val="0"/>
        <w:adjustRightInd w:val="0"/>
        <w:rPr>
          <w:rFonts w:ascii="Arial" w:hAnsi="Arial" w:cs="Arial"/>
          <w:b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/>
          <w:bCs/>
          <w:color w:val="010101"/>
          <w:sz w:val="24"/>
          <w:szCs w:val="24"/>
        </w:rPr>
        <w:tab/>
        <w:t>PREGÃO PRESENCIAL Nº. ____/2012</w:t>
      </w:r>
      <w:bookmarkStart w:id="0" w:name="_GoBack"/>
      <w:bookmarkEnd w:id="0"/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10101"/>
          <w:sz w:val="24"/>
          <w:szCs w:val="24"/>
        </w:rPr>
      </w:pP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 xml:space="preserve">NOME: </w:t>
      </w:r>
      <w:r w:rsidRPr="00B90584">
        <w:rPr>
          <w:rFonts w:ascii="Arial" w:hAnsi="Arial" w:cs="Arial"/>
          <w:sz w:val="24"/>
          <w:szCs w:val="24"/>
        </w:rPr>
        <w:t>._____________________________________________________________________</w:t>
      </w: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>ENDEREÇO: _______________________________________</w:t>
      </w:r>
      <w:r w:rsidRPr="00B90584">
        <w:rPr>
          <w:rFonts w:ascii="Arial" w:hAnsi="Arial" w:cs="Arial"/>
          <w:sz w:val="24"/>
          <w:szCs w:val="24"/>
        </w:rPr>
        <w:t xml:space="preserve"> – BAIRRO:________________</w:t>
      </w: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>CIDADE: ____________________________    ESTADO: ACRE</w:t>
      </w: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 xml:space="preserve">TELEFONE: (xx68) </w:t>
      </w:r>
      <w:r w:rsidRPr="00B90584">
        <w:rPr>
          <w:rFonts w:ascii="Arial" w:hAnsi="Arial" w:cs="Arial"/>
          <w:sz w:val="24"/>
          <w:szCs w:val="24"/>
        </w:rPr>
        <w:t xml:space="preserve">___________________ </w:t>
      </w:r>
      <w:r w:rsidRPr="00B90584">
        <w:rPr>
          <w:rFonts w:ascii="Arial" w:hAnsi="Arial" w:cs="Arial"/>
          <w:sz w:val="24"/>
          <w:szCs w:val="24"/>
        </w:rPr>
        <w:tab/>
        <w:t xml:space="preserve">          </w:t>
      </w:r>
      <w:r w:rsidRPr="00B90584">
        <w:rPr>
          <w:rFonts w:ascii="Arial" w:hAnsi="Arial" w:cs="Arial"/>
          <w:bCs/>
          <w:color w:val="010101"/>
          <w:sz w:val="24"/>
          <w:szCs w:val="24"/>
        </w:rPr>
        <w:t>FAX: _____________________</w:t>
      </w: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>PESSOA PARA CONTATO: _____________________________________________________</w:t>
      </w: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 xml:space="preserve">E-mail: </w:t>
      </w:r>
      <w:hyperlink r:id="rId9" w:history="1"/>
      <w:r w:rsidRPr="00B90584">
        <w:rPr>
          <w:rFonts w:ascii="Arial" w:hAnsi="Arial" w:cs="Arial"/>
          <w:bCs/>
          <w:color w:val="010101"/>
          <w:sz w:val="24"/>
          <w:szCs w:val="24"/>
        </w:rPr>
        <w:t xml:space="preserve"> _____________________________________________________________________</w:t>
      </w:r>
    </w:p>
    <w:p w:rsidR="00015BD5" w:rsidRPr="00B90584" w:rsidRDefault="00015BD5" w:rsidP="00B90584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 xml:space="preserve">Recebemos, através do acesso à página: </w:t>
      </w:r>
      <w:hyperlink r:id="rId10" w:history="1">
        <w:r w:rsidRPr="00B90584">
          <w:rPr>
            <w:rStyle w:val="Hyperlink"/>
            <w:rFonts w:ascii="Arial" w:hAnsi="Arial" w:cs="Arial"/>
            <w:bCs/>
            <w:sz w:val="24"/>
            <w:szCs w:val="24"/>
          </w:rPr>
          <w:t>www.tjac.jus.br</w:t>
        </w:r>
      </w:hyperlink>
      <w:r w:rsidRPr="00B90584">
        <w:rPr>
          <w:rFonts w:ascii="Arial" w:hAnsi="Arial" w:cs="Arial"/>
          <w:bCs/>
          <w:color w:val="0101FF"/>
          <w:sz w:val="24"/>
          <w:szCs w:val="24"/>
        </w:rPr>
        <w:t xml:space="preserve"> </w:t>
      </w:r>
      <w:r w:rsidRPr="00B90584">
        <w:rPr>
          <w:rFonts w:ascii="Arial" w:hAnsi="Arial" w:cs="Arial"/>
          <w:bCs/>
          <w:sz w:val="24"/>
          <w:szCs w:val="24"/>
        </w:rPr>
        <w:t>nesta data, cópia do instrumento convocatório da licitação acima identificada.</w:t>
      </w:r>
    </w:p>
    <w:p w:rsidR="00015BD5" w:rsidRPr="00B90584" w:rsidRDefault="00015BD5" w:rsidP="00015B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10101"/>
          <w:sz w:val="24"/>
          <w:szCs w:val="24"/>
        </w:rPr>
      </w:pPr>
      <w:r w:rsidRPr="00B90584">
        <w:rPr>
          <w:rFonts w:ascii="Arial" w:hAnsi="Arial" w:cs="Arial"/>
          <w:bCs/>
          <w:color w:val="010101"/>
          <w:sz w:val="24"/>
          <w:szCs w:val="24"/>
        </w:rPr>
        <w:t>Rio Branco/AC, .................... de ....................... de 2012.</w:t>
      </w:r>
    </w:p>
    <w:p w:rsidR="00015BD5" w:rsidRPr="00B90584" w:rsidRDefault="00015BD5" w:rsidP="00015B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10101"/>
          <w:sz w:val="24"/>
          <w:szCs w:val="24"/>
        </w:rPr>
      </w:pPr>
    </w:p>
    <w:p w:rsidR="00015BD5" w:rsidRPr="00B90584" w:rsidRDefault="00015BD5" w:rsidP="00015B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10101"/>
        </w:rPr>
      </w:pPr>
      <w:r w:rsidRPr="00B90584">
        <w:rPr>
          <w:rFonts w:ascii="Arial" w:hAnsi="Arial" w:cs="Arial"/>
          <w:b/>
          <w:bCs/>
          <w:color w:val="010101"/>
        </w:rPr>
        <w:t>Senhor Licitante</w:t>
      </w:r>
      <w:r w:rsidRPr="00B90584">
        <w:rPr>
          <w:rFonts w:ascii="Arial" w:hAnsi="Arial" w:cs="Arial"/>
          <w:bCs/>
          <w:color w:val="010101"/>
        </w:rPr>
        <w:t>,</w:t>
      </w:r>
    </w:p>
    <w:p w:rsidR="00015BD5" w:rsidRPr="00B90584" w:rsidRDefault="00015BD5" w:rsidP="00015BD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10101"/>
        </w:rPr>
      </w:pPr>
    </w:p>
    <w:p w:rsidR="00015BD5" w:rsidRPr="00B90584" w:rsidRDefault="00015BD5" w:rsidP="00B905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10101"/>
        </w:rPr>
      </w:pPr>
      <w:r w:rsidRPr="00B90584">
        <w:rPr>
          <w:rFonts w:ascii="Arial" w:hAnsi="Arial" w:cs="Arial"/>
          <w:bCs/>
          <w:color w:val="010101"/>
        </w:rPr>
        <w:t xml:space="preserve">Visando comunicação entre este Tribunal e essa empresa, solicito a Vossa Senhoria preencher o recibo de retirada do edital, remetendo-o à Comissão Permanente de Licitação através da Internet, no endereço </w:t>
      </w:r>
      <w:hyperlink r:id="rId11" w:history="1">
        <w:r w:rsidRPr="00B90584">
          <w:rPr>
            <w:rStyle w:val="Hyperlink"/>
            <w:rFonts w:ascii="Arial" w:hAnsi="Arial" w:cs="Arial"/>
            <w:bCs/>
          </w:rPr>
          <w:t>www.tjac.jus.br</w:t>
        </w:r>
      </w:hyperlink>
      <w:r w:rsidRPr="00B90584">
        <w:rPr>
          <w:rFonts w:ascii="Arial" w:hAnsi="Arial" w:cs="Arial"/>
          <w:bCs/>
          <w:color w:val="010101"/>
        </w:rPr>
        <w:t xml:space="preserve">. E-mail: </w:t>
      </w:r>
      <w:hyperlink r:id="rId12" w:history="1">
        <w:r w:rsidRPr="00B90584">
          <w:rPr>
            <w:rStyle w:val="Hyperlink"/>
            <w:rFonts w:ascii="Arial" w:hAnsi="Arial" w:cs="Arial"/>
            <w:bCs/>
          </w:rPr>
          <w:t>cpl@tjac.jus.br</w:t>
        </w:r>
      </w:hyperlink>
      <w:r w:rsidRPr="00B90584">
        <w:rPr>
          <w:rFonts w:ascii="Arial" w:hAnsi="Arial" w:cs="Arial"/>
          <w:bCs/>
          <w:color w:val="010101"/>
        </w:rPr>
        <w:t>.</w:t>
      </w:r>
    </w:p>
    <w:p w:rsidR="00015BD5" w:rsidRPr="00B90584" w:rsidRDefault="00015BD5" w:rsidP="00B9058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Cs/>
          <w:color w:val="010101"/>
        </w:rPr>
      </w:pPr>
      <w:r w:rsidRPr="00B90584">
        <w:rPr>
          <w:rFonts w:ascii="Arial" w:hAnsi="Arial" w:cs="Arial"/>
          <w:bCs/>
          <w:color w:val="010101"/>
        </w:rPr>
        <w:t>A não remessa do recibo exime-nos da comunicação de eventuais retificações ocorridas no instrumento convocatório, bem como de quaisquer informações adicionais.</w:t>
      </w:r>
    </w:p>
    <w:p w:rsidR="00FC74BF" w:rsidRPr="00B90584" w:rsidRDefault="00FC74BF" w:rsidP="00015B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10101"/>
        </w:rPr>
      </w:pPr>
    </w:p>
    <w:p w:rsidR="00FC74BF" w:rsidRPr="00B90584" w:rsidRDefault="00FC74BF" w:rsidP="00015B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10101"/>
        </w:rPr>
      </w:pPr>
    </w:p>
    <w:p w:rsidR="00015BD5" w:rsidRPr="00B90584" w:rsidRDefault="00015BD5" w:rsidP="00015B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color w:val="010101"/>
        </w:rPr>
      </w:pPr>
      <w:r w:rsidRPr="00B90584">
        <w:rPr>
          <w:rFonts w:ascii="Arial" w:hAnsi="Arial" w:cs="Arial"/>
          <w:bCs/>
          <w:color w:val="010101"/>
        </w:rPr>
        <w:t>Comissão Permanente de Licitação</w:t>
      </w:r>
    </w:p>
    <w:sectPr w:rsidR="00015BD5" w:rsidRPr="00B90584" w:rsidSect="000D6D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A9" w:rsidRDefault="00D935A9" w:rsidP="00F01276">
      <w:pPr>
        <w:spacing w:after="0" w:line="240" w:lineRule="auto"/>
      </w:pPr>
      <w:r>
        <w:separator/>
      </w:r>
    </w:p>
  </w:endnote>
  <w:endnote w:type="continuationSeparator" w:id="0">
    <w:p w:rsidR="00D935A9" w:rsidRDefault="00D935A9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0B" w:rsidRDefault="00F32B0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D935A9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Pág: </w:t>
    </w:r>
    <w:r w:rsidR="00B91EF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B91EF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DB6586">
      <w:rPr>
        <w:rStyle w:val="Nmerodepgina"/>
        <w:rFonts w:ascii="Arial" w:hAnsi="Arial" w:cs="Arial"/>
        <w:noProof/>
        <w:sz w:val="16"/>
        <w:szCs w:val="16"/>
      </w:rPr>
      <w:t>1</w:t>
    </w:r>
    <w:r w:rsidR="00B91EFA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B91EFA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B91EFA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DB6586">
      <w:rPr>
        <w:rStyle w:val="Nmerodepgina"/>
        <w:rFonts w:ascii="Arial" w:hAnsi="Arial" w:cs="Arial"/>
        <w:noProof/>
        <w:sz w:val="16"/>
        <w:szCs w:val="16"/>
      </w:rPr>
      <w:t>1</w:t>
    </w:r>
    <w:r w:rsidR="00B91EFA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0B" w:rsidRDefault="00F32B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A9" w:rsidRDefault="00D935A9" w:rsidP="00F01276">
      <w:pPr>
        <w:spacing w:after="0" w:line="240" w:lineRule="auto"/>
      </w:pPr>
      <w:r>
        <w:separator/>
      </w:r>
    </w:p>
  </w:footnote>
  <w:footnote w:type="continuationSeparator" w:id="0">
    <w:p w:rsidR="00D935A9" w:rsidRDefault="00D935A9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0B" w:rsidRDefault="00F32B0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0"/>
      <w:gridCol w:w="6783"/>
      <w:gridCol w:w="1701"/>
    </w:tblGrid>
    <w:tr w:rsidR="00015BD5" w:rsidRPr="00FD2DAE" w:rsidTr="00217909">
      <w:trPr>
        <w:trHeight w:val="325"/>
      </w:trPr>
      <w:tc>
        <w:tcPr>
          <w:tcW w:w="1830" w:type="dxa"/>
          <w:vMerge w:val="restart"/>
          <w:vAlign w:val="center"/>
        </w:tcPr>
        <w:p w:rsidR="00015BD5" w:rsidRPr="00FD2DAE" w:rsidRDefault="00217909" w:rsidP="00217909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vAlign w:val="center"/>
        </w:tcPr>
        <w:p w:rsidR="00015BD5" w:rsidRPr="00F24CFE" w:rsidRDefault="00B90584" w:rsidP="00860827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Recibo de Retirada de Edital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15BD5" w:rsidRPr="00A146F7" w:rsidRDefault="00015BD5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15BD5" w:rsidRPr="00FD2DAE" w:rsidTr="00217909">
      <w:trPr>
        <w:trHeight w:val="633"/>
      </w:trPr>
      <w:tc>
        <w:tcPr>
          <w:tcW w:w="1830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783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15BD5" w:rsidRPr="0009244E" w:rsidRDefault="00015BD5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DILOG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B90584">
            <w:rPr>
              <w:rFonts w:ascii="Arial" w:hAnsi="Arial" w:cs="Arial"/>
              <w:sz w:val="16"/>
              <w:szCs w:val="16"/>
            </w:rPr>
            <w:t>001</w:t>
          </w:r>
          <w:r w:rsidRPr="0009244E">
            <w:rPr>
              <w:rFonts w:ascii="Arial" w:hAnsi="Arial" w:cs="Arial"/>
              <w:sz w:val="16"/>
              <w:szCs w:val="16"/>
            </w:rPr>
            <w:t>-</w:t>
          </w:r>
          <w:r w:rsidR="00F32B0B">
            <w:rPr>
              <w:rFonts w:ascii="Arial" w:hAnsi="Arial" w:cs="Arial"/>
              <w:sz w:val="16"/>
              <w:szCs w:val="16"/>
            </w:rPr>
            <w:t>08</w:t>
          </w:r>
        </w:p>
        <w:p w:rsidR="00015BD5" w:rsidRPr="0009244E" w:rsidRDefault="00015BD5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09244E">
            <w:rPr>
              <w:rFonts w:ascii="Arial" w:hAnsi="Arial" w:cs="Arial"/>
              <w:sz w:val="16"/>
              <w:szCs w:val="16"/>
            </w:rPr>
            <w:t>(V.00)</w:t>
          </w:r>
        </w:p>
      </w:tc>
    </w:tr>
  </w:tbl>
  <w:p w:rsidR="00605DFA" w:rsidRPr="003A29E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0B" w:rsidRDefault="00F32B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5BD5"/>
    <w:rsid w:val="00016E7D"/>
    <w:rsid w:val="000251B2"/>
    <w:rsid w:val="00033730"/>
    <w:rsid w:val="0006022C"/>
    <w:rsid w:val="000621EB"/>
    <w:rsid w:val="0009244E"/>
    <w:rsid w:val="000D6D13"/>
    <w:rsid w:val="000E6877"/>
    <w:rsid w:val="00184E62"/>
    <w:rsid w:val="00194AB0"/>
    <w:rsid w:val="001A349B"/>
    <w:rsid w:val="001D3896"/>
    <w:rsid w:val="001D56BE"/>
    <w:rsid w:val="001E6AE3"/>
    <w:rsid w:val="00217909"/>
    <w:rsid w:val="00244948"/>
    <w:rsid w:val="002C63FB"/>
    <w:rsid w:val="002F3028"/>
    <w:rsid w:val="00315434"/>
    <w:rsid w:val="00320E04"/>
    <w:rsid w:val="00342B94"/>
    <w:rsid w:val="00356EF7"/>
    <w:rsid w:val="00366A03"/>
    <w:rsid w:val="003743D5"/>
    <w:rsid w:val="003849E3"/>
    <w:rsid w:val="00393DAB"/>
    <w:rsid w:val="003A29EA"/>
    <w:rsid w:val="003A5E87"/>
    <w:rsid w:val="003D5B51"/>
    <w:rsid w:val="00400346"/>
    <w:rsid w:val="00412446"/>
    <w:rsid w:val="00416E98"/>
    <w:rsid w:val="00442637"/>
    <w:rsid w:val="00443B38"/>
    <w:rsid w:val="00477B55"/>
    <w:rsid w:val="004D1F62"/>
    <w:rsid w:val="004D5754"/>
    <w:rsid w:val="004E0154"/>
    <w:rsid w:val="005065F7"/>
    <w:rsid w:val="005335E0"/>
    <w:rsid w:val="00553914"/>
    <w:rsid w:val="00595B3E"/>
    <w:rsid w:val="005A61DA"/>
    <w:rsid w:val="00605DFA"/>
    <w:rsid w:val="00681CB5"/>
    <w:rsid w:val="00694546"/>
    <w:rsid w:val="006A3930"/>
    <w:rsid w:val="006B359A"/>
    <w:rsid w:val="006B7C3F"/>
    <w:rsid w:val="00781DC9"/>
    <w:rsid w:val="007C4341"/>
    <w:rsid w:val="007D5632"/>
    <w:rsid w:val="007E087C"/>
    <w:rsid w:val="007E40B7"/>
    <w:rsid w:val="008028D0"/>
    <w:rsid w:val="008140FC"/>
    <w:rsid w:val="0084734B"/>
    <w:rsid w:val="00860827"/>
    <w:rsid w:val="008971D3"/>
    <w:rsid w:val="008C1C6F"/>
    <w:rsid w:val="008C4075"/>
    <w:rsid w:val="008F5A14"/>
    <w:rsid w:val="009107B2"/>
    <w:rsid w:val="009316FD"/>
    <w:rsid w:val="00975BB5"/>
    <w:rsid w:val="00995282"/>
    <w:rsid w:val="00996143"/>
    <w:rsid w:val="009E458B"/>
    <w:rsid w:val="009E47E5"/>
    <w:rsid w:val="00A12FEA"/>
    <w:rsid w:val="00A146F7"/>
    <w:rsid w:val="00A330E0"/>
    <w:rsid w:val="00A64C38"/>
    <w:rsid w:val="00A737B2"/>
    <w:rsid w:val="00A774BE"/>
    <w:rsid w:val="00A9442E"/>
    <w:rsid w:val="00AA1A8E"/>
    <w:rsid w:val="00AC2085"/>
    <w:rsid w:val="00AD6DFC"/>
    <w:rsid w:val="00AF07EE"/>
    <w:rsid w:val="00B04D68"/>
    <w:rsid w:val="00B149F2"/>
    <w:rsid w:val="00B26A47"/>
    <w:rsid w:val="00B513EF"/>
    <w:rsid w:val="00B853C9"/>
    <w:rsid w:val="00B85458"/>
    <w:rsid w:val="00B9055E"/>
    <w:rsid w:val="00B90584"/>
    <w:rsid w:val="00B91EFA"/>
    <w:rsid w:val="00B9214D"/>
    <w:rsid w:val="00B92F56"/>
    <w:rsid w:val="00BE2BAD"/>
    <w:rsid w:val="00BF2F69"/>
    <w:rsid w:val="00C846B8"/>
    <w:rsid w:val="00C903CF"/>
    <w:rsid w:val="00CC019C"/>
    <w:rsid w:val="00CF63F3"/>
    <w:rsid w:val="00D32F69"/>
    <w:rsid w:val="00D912A7"/>
    <w:rsid w:val="00D935A9"/>
    <w:rsid w:val="00DB4EA5"/>
    <w:rsid w:val="00DB6586"/>
    <w:rsid w:val="00DB67B1"/>
    <w:rsid w:val="00DD57B6"/>
    <w:rsid w:val="00DE100C"/>
    <w:rsid w:val="00DF6D71"/>
    <w:rsid w:val="00E106C5"/>
    <w:rsid w:val="00E416DD"/>
    <w:rsid w:val="00E41AD3"/>
    <w:rsid w:val="00E45E9D"/>
    <w:rsid w:val="00E80E16"/>
    <w:rsid w:val="00E87054"/>
    <w:rsid w:val="00E97088"/>
    <w:rsid w:val="00EC590C"/>
    <w:rsid w:val="00F01276"/>
    <w:rsid w:val="00F029A4"/>
    <w:rsid w:val="00F14FD7"/>
    <w:rsid w:val="00F24CFE"/>
    <w:rsid w:val="00F27FF9"/>
    <w:rsid w:val="00F32B0B"/>
    <w:rsid w:val="00F3382B"/>
    <w:rsid w:val="00F3560C"/>
    <w:rsid w:val="00F66DAE"/>
    <w:rsid w:val="00F97B56"/>
    <w:rsid w:val="00FC74BF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styleId="Hyperlink">
    <w:name w:val="Hyperlink"/>
    <w:basedOn w:val="Fontepargpadro"/>
    <w:rsid w:val="00015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pl@tj.ac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jac.jus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jac.jus.br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iacontrucoe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F797A-71C9-4E34-B9BE-6AF5254D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12</cp:revision>
  <cp:lastPrinted>2012-03-21T23:14:00Z</cp:lastPrinted>
  <dcterms:created xsi:type="dcterms:W3CDTF">2012-03-30T20:16:00Z</dcterms:created>
  <dcterms:modified xsi:type="dcterms:W3CDTF">2013-02-20T14:33:00Z</dcterms:modified>
</cp:coreProperties>
</file>