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5056F" w:rsidRDefault="007E7C9F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311.75pt;height:481.85pt;mso-wrap-distance-left:5.7pt;mso-wrap-distance-top:5.7pt;mso-wrap-distance-right:5.7pt;mso-wrap-distance-bottom:5.7pt;mso-position-horizontal-relative:char;mso-position-vertical-relative:line" strokeweight="1pt">
            <v:fill color2="black"/>
            <v:textbox inset="4.25pt,4.25pt,4.25pt,4.25pt">
              <w:txbxContent>
                <w:p w:rsidR="007812BB" w:rsidRDefault="007812BB" w:rsidP="0053345B">
                  <w:pPr>
                    <w:pStyle w:val="Contedodequadro"/>
                    <w:jc w:val="center"/>
                    <w:rPr>
                      <w:rFonts w:ascii="Arial" w:hAnsi="Arial"/>
                    </w:rPr>
                  </w:pPr>
                </w:p>
                <w:p w:rsidR="007812BB" w:rsidRDefault="008548AF" w:rsidP="008548AF">
                  <w:pPr>
                    <w:pStyle w:val="Contedodequadro"/>
                    <w:spacing w:after="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7" type="#_x0000_t75" style="width:89.8pt;height:89.8pt">
                        <v:imagedata r:id="rId5" o:title="logomarca_poder_judiciario_vertical_preta_tjac_jan13"/>
                      </v:shape>
                    </w:pict>
                  </w:r>
                </w:p>
                <w:p w:rsidR="0053345B" w:rsidRDefault="0053345B" w:rsidP="0053345B">
                  <w:pPr>
                    <w:pStyle w:val="Contedodequadro"/>
                    <w:jc w:val="center"/>
                    <w:rPr>
                      <w:rFonts w:ascii="Arial" w:hAnsi="Arial"/>
                      <w:b/>
                      <w:sz w:val="52"/>
                      <w:szCs w:val="52"/>
                    </w:rPr>
                  </w:pPr>
                  <w:r>
                    <w:rPr>
                      <w:rFonts w:ascii="Arial" w:hAnsi="Arial"/>
                      <w:b/>
                      <w:sz w:val="52"/>
                      <w:szCs w:val="52"/>
                    </w:rPr>
                    <w:t>COMARCA</w:t>
                  </w:r>
                </w:p>
                <w:p w:rsidR="0053345B" w:rsidRDefault="0053345B" w:rsidP="0053345B">
                  <w:pPr>
                    <w:pStyle w:val="Contedodequadro"/>
                    <w:jc w:val="center"/>
                    <w:rPr>
                      <w:rFonts w:ascii="Arial" w:hAnsi="Arial"/>
                      <w:b/>
                      <w:sz w:val="52"/>
                      <w:szCs w:val="52"/>
                    </w:rPr>
                  </w:pPr>
                </w:p>
                <w:p w:rsidR="0053345B" w:rsidRPr="0053345B" w:rsidRDefault="0053345B" w:rsidP="0053345B">
                  <w:pPr>
                    <w:pStyle w:val="Contedodequadro"/>
                    <w:jc w:val="center"/>
                    <w:rPr>
                      <w:rFonts w:ascii="Arial" w:hAnsi="Arial"/>
                      <w:b/>
                      <w:sz w:val="52"/>
                      <w:szCs w:val="52"/>
                    </w:rPr>
                  </w:pPr>
                </w:p>
                <w:p w:rsidR="007812BB" w:rsidRDefault="0053345B" w:rsidP="0053345B">
                  <w:pPr>
                    <w:pStyle w:val="Contedodequadro"/>
                    <w:jc w:val="center"/>
                    <w:rPr>
                      <w:rFonts w:ascii="Arial" w:hAnsi="Arial"/>
                      <w:b/>
                      <w:sz w:val="60"/>
                      <w:szCs w:val="60"/>
                    </w:rPr>
                  </w:pPr>
                  <w:r>
                    <w:rPr>
                      <w:rFonts w:ascii="Arial" w:hAnsi="Arial"/>
                      <w:b/>
                      <w:sz w:val="60"/>
                      <w:szCs w:val="60"/>
                    </w:rPr>
                    <w:t>NOME DA UNIDADE</w:t>
                  </w:r>
                </w:p>
                <w:p w:rsidR="0053345B" w:rsidRPr="00381033" w:rsidRDefault="00381033" w:rsidP="0053345B">
                  <w:pPr>
                    <w:pStyle w:val="Contedodequadro"/>
                    <w:jc w:val="center"/>
                    <w:rPr>
                      <w:rFonts w:ascii="Arial" w:hAnsi="Arial"/>
                      <w:b/>
                      <w:sz w:val="60"/>
                      <w:szCs w:val="60"/>
                    </w:rPr>
                  </w:pPr>
                  <w:r w:rsidRPr="00381033">
                    <w:rPr>
                      <w:rFonts w:ascii="Arial" w:hAnsi="Arial"/>
                      <w:b/>
                      <w:sz w:val="60"/>
                      <w:szCs w:val="60"/>
                    </w:rPr>
                    <w:t>ESTANTE</w:t>
                  </w:r>
                </w:p>
                <w:p w:rsidR="0053345B" w:rsidRPr="008548AF" w:rsidRDefault="0053345B" w:rsidP="0053345B">
                  <w:pPr>
                    <w:pStyle w:val="Contedodequadro"/>
                    <w:jc w:val="center"/>
                    <w:rPr>
                      <w:rFonts w:ascii="Arial" w:hAnsi="Arial"/>
                      <w:b/>
                      <w:sz w:val="44"/>
                      <w:szCs w:val="44"/>
                    </w:rPr>
                  </w:pPr>
                </w:p>
                <w:p w:rsidR="0053345B" w:rsidRPr="0053345B" w:rsidRDefault="0053345B" w:rsidP="0053345B">
                  <w:pPr>
                    <w:pStyle w:val="Contedodequadro"/>
                    <w:jc w:val="center"/>
                    <w:rPr>
                      <w:rFonts w:ascii="Arial" w:hAnsi="Arial"/>
                      <w:b/>
                      <w:sz w:val="112"/>
                      <w:szCs w:val="112"/>
                    </w:rPr>
                  </w:pPr>
                  <w:r>
                    <w:rPr>
                      <w:rFonts w:ascii="Arial" w:hAnsi="Arial"/>
                      <w:b/>
                      <w:sz w:val="112"/>
                      <w:szCs w:val="112"/>
                    </w:rPr>
                    <w:t>N</w:t>
                  </w:r>
                  <w:r w:rsidRPr="0053345B">
                    <w:rPr>
                      <w:rFonts w:ascii="Arial" w:hAnsi="Arial"/>
                      <w:b/>
                      <w:sz w:val="112"/>
                      <w:szCs w:val="112"/>
                      <w:u w:val="single"/>
                      <w:vertAlign w:val="superscript"/>
                    </w:rPr>
                    <w:t>O</w:t>
                  </w:r>
                  <w:r>
                    <w:rPr>
                      <w:rFonts w:ascii="Arial" w:hAnsi="Arial"/>
                      <w:b/>
                      <w:sz w:val="112"/>
                      <w:szCs w:val="112"/>
                    </w:rPr>
                    <w:t xml:space="preserve"> CAIXA</w:t>
                  </w:r>
                </w:p>
                <w:p w:rsidR="007812BB" w:rsidRDefault="007812BB" w:rsidP="0053345B">
                  <w:pPr>
                    <w:pStyle w:val="Contedodequadro"/>
                    <w:jc w:val="center"/>
                    <w:rPr>
                      <w:rFonts w:ascii="Arial" w:hAnsi="Arial"/>
                      <w:sz w:val="12"/>
                      <w:szCs w:val="12"/>
                    </w:rPr>
                  </w:pPr>
                </w:p>
                <w:p w:rsidR="007812BB" w:rsidRDefault="007812BB" w:rsidP="0053345B">
                  <w:pPr>
                    <w:pStyle w:val="Contedodequadro"/>
                    <w:jc w:val="center"/>
                    <w:rPr>
                      <w:rFonts w:ascii="Arial" w:hAnsi="Arial"/>
                      <w:sz w:val="12"/>
                      <w:szCs w:val="12"/>
                    </w:rPr>
                  </w:pPr>
                </w:p>
                <w:p w:rsidR="007812BB" w:rsidRDefault="007812BB" w:rsidP="0053345B">
                  <w:pPr>
                    <w:pStyle w:val="Contedodequadro"/>
                    <w:jc w:val="center"/>
                    <w:rPr>
                      <w:rFonts w:ascii="Arial" w:hAnsi="Arial"/>
                      <w:sz w:val="12"/>
                      <w:szCs w:val="12"/>
                    </w:rPr>
                  </w:pPr>
                </w:p>
                <w:p w:rsidR="007812BB" w:rsidRDefault="007812BB" w:rsidP="0053345B">
                  <w:pPr>
                    <w:pStyle w:val="Contedodequadro"/>
                    <w:jc w:val="center"/>
                    <w:rPr>
                      <w:rFonts w:ascii="Arial" w:hAnsi="Arial"/>
                      <w:sz w:val="12"/>
                      <w:szCs w:val="12"/>
                    </w:rPr>
                  </w:pPr>
                </w:p>
                <w:p w:rsidR="007812BB" w:rsidRDefault="007812BB" w:rsidP="0053345B">
                  <w:pPr>
                    <w:pStyle w:val="Contedodequadro"/>
                    <w:jc w:val="center"/>
                    <w:rPr>
                      <w:rFonts w:ascii="Arial" w:hAnsi="Arial"/>
                      <w:sz w:val="12"/>
                      <w:szCs w:val="12"/>
                    </w:rPr>
                  </w:pPr>
                </w:p>
                <w:p w:rsidR="007812BB" w:rsidRDefault="00E5056F" w:rsidP="0053345B">
                  <w:pPr>
                    <w:pStyle w:val="Contedodequadro"/>
                    <w:ind w:left="720"/>
                    <w:jc w:val="center"/>
                    <w:rPr>
                      <w:rFonts w:ascii="Arial" w:hAnsi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z w:val="12"/>
                      <w:szCs w:val="12"/>
                    </w:rPr>
                    <w:t>FOR-</w:t>
                  </w:r>
                  <w:r w:rsidR="0053345B">
                    <w:rPr>
                      <w:rFonts w:ascii="Arial" w:hAnsi="Arial"/>
                      <w:sz w:val="12"/>
                      <w:szCs w:val="12"/>
                    </w:rPr>
                    <w:t>DIINF</w:t>
                  </w:r>
                  <w:r>
                    <w:rPr>
                      <w:rFonts w:ascii="Arial" w:hAnsi="Arial"/>
                      <w:sz w:val="12"/>
                      <w:szCs w:val="12"/>
                    </w:rPr>
                    <w:t>-00</w:t>
                  </w:r>
                  <w:r w:rsidR="0053345B">
                    <w:rPr>
                      <w:rFonts w:ascii="Arial" w:hAnsi="Arial"/>
                      <w:sz w:val="12"/>
                      <w:szCs w:val="12"/>
                    </w:rPr>
                    <w:t>1-01</w:t>
                  </w:r>
                  <w:r>
                    <w:rPr>
                      <w:rFonts w:ascii="Arial" w:hAnsi="Arial"/>
                      <w:sz w:val="12"/>
                      <w:szCs w:val="12"/>
                    </w:rPr>
                    <w:t xml:space="preserve"> (</w:t>
                  </w:r>
                  <w:proofErr w:type="gramStart"/>
                  <w:r>
                    <w:rPr>
                      <w:rFonts w:ascii="Arial" w:hAnsi="Arial"/>
                      <w:sz w:val="12"/>
                      <w:szCs w:val="12"/>
                    </w:rPr>
                    <w:t>Ver.</w:t>
                  </w:r>
                  <w:proofErr w:type="gramEnd"/>
                  <w:r>
                    <w:rPr>
                      <w:rFonts w:ascii="Arial" w:hAnsi="Arial"/>
                      <w:sz w:val="12"/>
                      <w:szCs w:val="12"/>
                    </w:rPr>
                    <w:t>0</w:t>
                  </w:r>
                  <w:r w:rsidR="0053345B">
                    <w:rPr>
                      <w:rFonts w:ascii="Arial" w:hAnsi="Arial"/>
                      <w:sz w:val="12"/>
                      <w:szCs w:val="12"/>
                    </w:rPr>
                    <w:t>0</w:t>
                  </w:r>
                  <w:r>
                    <w:rPr>
                      <w:rFonts w:ascii="Arial" w:hAnsi="Arial"/>
                      <w:sz w:val="12"/>
                      <w:szCs w:val="12"/>
                    </w:rPr>
                    <w:t>)</w:t>
                  </w:r>
                </w:p>
              </w:txbxContent>
            </v:textbox>
            <w10:anchorlock/>
          </v:shape>
        </w:pict>
      </w:r>
      <w:r w:rsidR="00E5056F">
        <w:t xml:space="preserve">            </w:t>
      </w:r>
      <w:r>
        <w:pict>
          <v:shape id="_x0000_s1026" type="#_x0000_t202" style="width:311.75pt;height:481.85pt;mso-wrap-distance-left:5.7pt;mso-wrap-distance-top:5.7pt;mso-wrap-distance-right:5.7pt;mso-wrap-distance-bottom:5.7pt;mso-position-horizontal-relative:char;mso-position-vertical-relative:line" strokeweight="1pt">
            <v:fill color2="black"/>
            <v:textbox inset="4.25pt,4.25pt,4.25pt,4.25pt">
              <w:txbxContent>
                <w:p w:rsidR="0053345B" w:rsidRDefault="0053345B" w:rsidP="0053345B">
                  <w:pPr>
                    <w:pStyle w:val="Contedodequadro"/>
                    <w:jc w:val="center"/>
                    <w:rPr>
                      <w:rFonts w:ascii="Arial" w:hAnsi="Arial"/>
                    </w:rPr>
                  </w:pPr>
                </w:p>
                <w:p w:rsidR="0053345B" w:rsidRDefault="008548AF" w:rsidP="008548AF">
                  <w:pPr>
                    <w:pStyle w:val="Contedodequadro"/>
                    <w:spacing w:after="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pict>
                      <v:shape id="_x0000_i1028" type="#_x0000_t75" style="width:89.8pt;height:89.8pt">
                        <v:imagedata r:id="rId5" o:title="logomarca_poder_judiciario_vertical_preta_tjac_jan13"/>
                      </v:shape>
                    </w:pict>
                  </w:r>
                </w:p>
                <w:p w:rsidR="0053345B" w:rsidRDefault="0053345B" w:rsidP="0053345B">
                  <w:pPr>
                    <w:pStyle w:val="Contedodequadro"/>
                    <w:jc w:val="center"/>
                    <w:rPr>
                      <w:rFonts w:ascii="Arial" w:hAnsi="Arial"/>
                      <w:b/>
                      <w:sz w:val="52"/>
                      <w:szCs w:val="52"/>
                    </w:rPr>
                  </w:pPr>
                  <w:r>
                    <w:rPr>
                      <w:rFonts w:ascii="Arial" w:hAnsi="Arial"/>
                      <w:b/>
                      <w:sz w:val="52"/>
                      <w:szCs w:val="52"/>
                    </w:rPr>
                    <w:t>COMARCA</w:t>
                  </w:r>
                </w:p>
                <w:p w:rsidR="0053345B" w:rsidRDefault="0053345B" w:rsidP="0053345B">
                  <w:pPr>
                    <w:pStyle w:val="Contedodequadro"/>
                    <w:jc w:val="center"/>
                    <w:rPr>
                      <w:rFonts w:ascii="Arial" w:hAnsi="Arial"/>
                      <w:b/>
                      <w:sz w:val="52"/>
                      <w:szCs w:val="52"/>
                    </w:rPr>
                  </w:pPr>
                </w:p>
                <w:p w:rsidR="0053345B" w:rsidRPr="0053345B" w:rsidRDefault="0053345B" w:rsidP="0053345B">
                  <w:pPr>
                    <w:pStyle w:val="Contedodequadro"/>
                    <w:jc w:val="center"/>
                    <w:rPr>
                      <w:rFonts w:ascii="Arial" w:hAnsi="Arial"/>
                      <w:b/>
                      <w:sz w:val="52"/>
                      <w:szCs w:val="52"/>
                    </w:rPr>
                  </w:pPr>
                </w:p>
                <w:p w:rsidR="0053345B" w:rsidRDefault="0053345B" w:rsidP="0053345B">
                  <w:pPr>
                    <w:pStyle w:val="Contedodequadro"/>
                    <w:jc w:val="center"/>
                    <w:rPr>
                      <w:rFonts w:ascii="Arial" w:hAnsi="Arial"/>
                      <w:b/>
                      <w:sz w:val="60"/>
                      <w:szCs w:val="60"/>
                    </w:rPr>
                  </w:pPr>
                  <w:r>
                    <w:rPr>
                      <w:rFonts w:ascii="Arial" w:hAnsi="Arial"/>
                      <w:b/>
                      <w:sz w:val="60"/>
                      <w:szCs w:val="60"/>
                    </w:rPr>
                    <w:t>NOME DA UNIDADE</w:t>
                  </w:r>
                </w:p>
                <w:p w:rsidR="00381033" w:rsidRPr="00381033" w:rsidRDefault="00381033" w:rsidP="00381033">
                  <w:pPr>
                    <w:pStyle w:val="Contedodequadro"/>
                    <w:jc w:val="center"/>
                    <w:rPr>
                      <w:rFonts w:ascii="Arial" w:hAnsi="Arial"/>
                      <w:b/>
                      <w:sz w:val="60"/>
                      <w:szCs w:val="60"/>
                    </w:rPr>
                  </w:pPr>
                  <w:r w:rsidRPr="00381033">
                    <w:rPr>
                      <w:rFonts w:ascii="Arial" w:hAnsi="Arial"/>
                      <w:b/>
                      <w:sz w:val="60"/>
                      <w:szCs w:val="60"/>
                    </w:rPr>
                    <w:t>ESTANTE</w:t>
                  </w:r>
                </w:p>
                <w:p w:rsidR="0053345B" w:rsidRPr="008548AF" w:rsidRDefault="0053345B" w:rsidP="0053345B">
                  <w:pPr>
                    <w:pStyle w:val="Contedodequadro"/>
                    <w:jc w:val="center"/>
                    <w:rPr>
                      <w:rFonts w:ascii="Arial" w:hAnsi="Arial"/>
                      <w:b/>
                      <w:sz w:val="44"/>
                      <w:szCs w:val="44"/>
                    </w:rPr>
                  </w:pPr>
                </w:p>
                <w:p w:rsidR="0053345B" w:rsidRPr="0053345B" w:rsidRDefault="0053345B" w:rsidP="0053345B">
                  <w:pPr>
                    <w:pStyle w:val="Contedodequadro"/>
                    <w:jc w:val="center"/>
                    <w:rPr>
                      <w:rFonts w:ascii="Arial" w:hAnsi="Arial"/>
                      <w:b/>
                      <w:sz w:val="112"/>
                      <w:szCs w:val="112"/>
                    </w:rPr>
                  </w:pPr>
                  <w:r>
                    <w:rPr>
                      <w:rFonts w:ascii="Arial" w:hAnsi="Arial"/>
                      <w:b/>
                      <w:sz w:val="112"/>
                      <w:szCs w:val="112"/>
                    </w:rPr>
                    <w:t>N</w:t>
                  </w:r>
                  <w:r w:rsidRPr="0053345B">
                    <w:rPr>
                      <w:rFonts w:ascii="Arial" w:hAnsi="Arial"/>
                      <w:b/>
                      <w:sz w:val="112"/>
                      <w:szCs w:val="112"/>
                      <w:u w:val="single"/>
                      <w:vertAlign w:val="superscript"/>
                    </w:rPr>
                    <w:t>O</w:t>
                  </w:r>
                  <w:r>
                    <w:rPr>
                      <w:rFonts w:ascii="Arial" w:hAnsi="Arial"/>
                      <w:b/>
                      <w:sz w:val="112"/>
                      <w:szCs w:val="112"/>
                    </w:rPr>
                    <w:t xml:space="preserve"> CAIXA</w:t>
                  </w:r>
                </w:p>
                <w:p w:rsidR="0053345B" w:rsidRDefault="0053345B" w:rsidP="0053345B">
                  <w:pPr>
                    <w:pStyle w:val="Contedodequadro"/>
                    <w:jc w:val="center"/>
                    <w:rPr>
                      <w:rFonts w:ascii="Arial" w:hAnsi="Arial"/>
                      <w:sz w:val="12"/>
                      <w:szCs w:val="12"/>
                    </w:rPr>
                  </w:pPr>
                </w:p>
                <w:p w:rsidR="0053345B" w:rsidRDefault="0053345B" w:rsidP="0053345B">
                  <w:pPr>
                    <w:pStyle w:val="Contedodequadro"/>
                    <w:jc w:val="center"/>
                    <w:rPr>
                      <w:rFonts w:ascii="Arial" w:hAnsi="Arial"/>
                      <w:sz w:val="12"/>
                      <w:szCs w:val="12"/>
                    </w:rPr>
                  </w:pPr>
                </w:p>
                <w:p w:rsidR="0053345B" w:rsidRDefault="0053345B" w:rsidP="0053345B">
                  <w:pPr>
                    <w:pStyle w:val="Contedodequadro"/>
                    <w:jc w:val="center"/>
                    <w:rPr>
                      <w:rFonts w:ascii="Arial" w:hAnsi="Arial"/>
                      <w:sz w:val="12"/>
                      <w:szCs w:val="12"/>
                    </w:rPr>
                  </w:pPr>
                </w:p>
                <w:p w:rsidR="0053345B" w:rsidRDefault="0053345B" w:rsidP="0053345B">
                  <w:pPr>
                    <w:pStyle w:val="Contedodequadro"/>
                    <w:jc w:val="center"/>
                    <w:rPr>
                      <w:rFonts w:ascii="Arial" w:hAnsi="Arial"/>
                      <w:sz w:val="12"/>
                      <w:szCs w:val="12"/>
                    </w:rPr>
                  </w:pPr>
                </w:p>
                <w:p w:rsidR="0053345B" w:rsidRDefault="0053345B" w:rsidP="0053345B">
                  <w:pPr>
                    <w:pStyle w:val="Contedodequadro"/>
                    <w:jc w:val="center"/>
                    <w:rPr>
                      <w:rFonts w:ascii="Arial" w:hAnsi="Arial"/>
                      <w:sz w:val="12"/>
                      <w:szCs w:val="12"/>
                    </w:rPr>
                  </w:pPr>
                </w:p>
                <w:p w:rsidR="0053345B" w:rsidRDefault="0053345B" w:rsidP="0053345B">
                  <w:pPr>
                    <w:pStyle w:val="Contedodequadro"/>
                    <w:ind w:left="720"/>
                    <w:jc w:val="center"/>
                    <w:rPr>
                      <w:rFonts w:ascii="Arial" w:hAnsi="Arial"/>
                      <w:sz w:val="12"/>
                      <w:szCs w:val="12"/>
                    </w:rPr>
                  </w:pPr>
                  <w:r>
                    <w:rPr>
                      <w:rFonts w:ascii="Arial" w:hAnsi="Arial"/>
                      <w:sz w:val="12"/>
                      <w:szCs w:val="12"/>
                    </w:rPr>
                    <w:t>FOR-DIINF-001-01 (</w:t>
                  </w:r>
                  <w:proofErr w:type="gramStart"/>
                  <w:r>
                    <w:rPr>
                      <w:rFonts w:ascii="Arial" w:hAnsi="Arial"/>
                      <w:sz w:val="12"/>
                      <w:szCs w:val="12"/>
                    </w:rPr>
                    <w:t>Ver.</w:t>
                  </w:r>
                  <w:proofErr w:type="gramEnd"/>
                  <w:r>
                    <w:rPr>
                      <w:rFonts w:ascii="Arial" w:hAnsi="Arial"/>
                      <w:sz w:val="12"/>
                      <w:szCs w:val="12"/>
                    </w:rPr>
                    <w:t>00)</w:t>
                  </w:r>
                </w:p>
                <w:p w:rsidR="007812BB" w:rsidRPr="0053345B" w:rsidRDefault="007812BB" w:rsidP="0053345B">
                  <w:pPr>
                    <w:jc w:val="center"/>
                    <w:rPr>
                      <w:szCs w:val="12"/>
                    </w:rPr>
                  </w:pPr>
                </w:p>
              </w:txbxContent>
            </v:textbox>
            <w10:anchorlock/>
          </v:shape>
        </w:pict>
      </w:r>
    </w:p>
    <w:sectPr w:rsidR="00E5056F" w:rsidSect="007812BB">
      <w:pgSz w:w="16838" w:h="11906" w:orient="landscape"/>
      <w:pgMar w:top="567" w:right="850" w:bottom="567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isplayBackgroundShape/>
  <w:embedSystemFonts/>
  <w:proofState w:spelling="clean" w:grammar="clean"/>
  <w:stylePaneFormatFilter w:val="000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A76"/>
    <w:rsid w:val="00153A80"/>
    <w:rsid w:val="00381033"/>
    <w:rsid w:val="004633CE"/>
    <w:rsid w:val="0053345B"/>
    <w:rsid w:val="00586CDA"/>
    <w:rsid w:val="00593578"/>
    <w:rsid w:val="006059C2"/>
    <w:rsid w:val="007812BB"/>
    <w:rsid w:val="007E7C9F"/>
    <w:rsid w:val="008548AF"/>
    <w:rsid w:val="008B39C3"/>
    <w:rsid w:val="00DC0A76"/>
    <w:rsid w:val="00E50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2BB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rsid w:val="007812BB"/>
  </w:style>
  <w:style w:type="paragraph" w:customStyle="1" w:styleId="Ttulo1">
    <w:name w:val="Título1"/>
    <w:basedOn w:val="Normal"/>
    <w:next w:val="Corpodetexto"/>
    <w:rsid w:val="007812B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rsid w:val="007812BB"/>
    <w:pPr>
      <w:spacing w:after="120"/>
    </w:pPr>
  </w:style>
  <w:style w:type="paragraph" w:styleId="Ttulo">
    <w:name w:val="Title"/>
    <w:basedOn w:val="Ttulo1"/>
    <w:next w:val="Subttulo"/>
    <w:qFormat/>
    <w:rsid w:val="007812BB"/>
  </w:style>
  <w:style w:type="paragraph" w:styleId="Subttulo">
    <w:name w:val="Subtitle"/>
    <w:basedOn w:val="Ttulo1"/>
    <w:next w:val="Corpodetexto"/>
    <w:qFormat/>
    <w:rsid w:val="007812BB"/>
    <w:pPr>
      <w:jc w:val="center"/>
    </w:pPr>
    <w:rPr>
      <w:i/>
      <w:iCs/>
    </w:rPr>
  </w:style>
  <w:style w:type="paragraph" w:styleId="Lista">
    <w:name w:val="List"/>
    <w:basedOn w:val="Corpodetexto"/>
    <w:rsid w:val="007812BB"/>
    <w:rPr>
      <w:rFonts w:cs="Tahoma"/>
    </w:rPr>
  </w:style>
  <w:style w:type="paragraph" w:customStyle="1" w:styleId="Legenda1">
    <w:name w:val="Legenda1"/>
    <w:basedOn w:val="Normal"/>
    <w:rsid w:val="007812BB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7812BB"/>
    <w:pPr>
      <w:suppressLineNumbers/>
    </w:pPr>
    <w:rPr>
      <w:rFonts w:cs="Tahoma"/>
    </w:rPr>
  </w:style>
  <w:style w:type="paragraph" w:customStyle="1" w:styleId="Contedodequadro">
    <w:name w:val="Conteúdo de quadro"/>
    <w:basedOn w:val="Corpodetexto"/>
    <w:rsid w:val="007812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Sampaio</dc:creator>
  <cp:lastModifiedBy>patricia.nascimento</cp:lastModifiedBy>
  <cp:revision>4</cp:revision>
  <cp:lastPrinted>2010-04-27T13:29:00Z</cp:lastPrinted>
  <dcterms:created xsi:type="dcterms:W3CDTF">2012-05-01T23:35:00Z</dcterms:created>
  <dcterms:modified xsi:type="dcterms:W3CDTF">2013-01-14T19:55:00Z</dcterms:modified>
</cp:coreProperties>
</file>