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71"/>
        <w:gridCol w:w="1701"/>
        <w:gridCol w:w="1842"/>
      </w:tblGrid>
      <w:tr w:rsidR="00C766AC" w:rsidRPr="00C766AC" w:rsidTr="00C766AC">
        <w:trPr>
          <w:tblHeader/>
        </w:trPr>
        <w:tc>
          <w:tcPr>
            <w:tcW w:w="10314" w:type="dxa"/>
            <w:gridSpan w:val="3"/>
            <w:vAlign w:val="center"/>
          </w:tcPr>
          <w:p w:rsidR="00C766AC" w:rsidRPr="00C766AC" w:rsidRDefault="00C766AC" w:rsidP="00C766AC">
            <w:pPr>
              <w:spacing w:before="60" w:after="6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lang w:eastAsia="pt-BR"/>
              </w:rPr>
              <w:t>Indicador</w:t>
            </w:r>
            <w:bookmarkStart w:id="0" w:name="_GoBack"/>
            <w:bookmarkEnd w:id="0"/>
          </w:p>
        </w:tc>
      </w:tr>
      <w:tr w:rsidR="00E57160" w:rsidRPr="00C766AC" w:rsidTr="00C766AC">
        <w:tc>
          <w:tcPr>
            <w:tcW w:w="6771" w:type="dxa"/>
            <w:vAlign w:val="center"/>
          </w:tcPr>
          <w:p w:rsidR="00E57160" w:rsidRPr="00C766AC" w:rsidRDefault="00C766AC" w:rsidP="00C766A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  <w:r w:rsidRPr="00C766AC">
              <w:rPr>
                <w:rFonts w:ascii="Arial" w:eastAsia="Times New Roman" w:hAnsi="Arial" w:cs="Arial"/>
                <w:bCs/>
                <w:kern w:val="36"/>
                <w:lang w:eastAsia="pt-BR"/>
              </w:rPr>
              <w:t>Nome</w:t>
            </w:r>
            <w:r w:rsidR="00E57160" w:rsidRPr="00C766AC">
              <w:rPr>
                <w:rFonts w:ascii="Arial" w:eastAsia="Times New Roman" w:hAnsi="Arial" w:cs="Arial"/>
                <w:bCs/>
                <w:kern w:val="36"/>
                <w:lang w:eastAsia="pt-BR"/>
              </w:rPr>
              <w:t>:</w:t>
            </w:r>
          </w:p>
        </w:tc>
        <w:tc>
          <w:tcPr>
            <w:tcW w:w="1701" w:type="dxa"/>
            <w:vAlign w:val="center"/>
          </w:tcPr>
          <w:p w:rsidR="00E57160" w:rsidRPr="00C766AC" w:rsidRDefault="00E57160" w:rsidP="00C766A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  <w:r w:rsidRPr="00C766AC">
              <w:rPr>
                <w:rFonts w:ascii="Arial" w:eastAsia="Times New Roman" w:hAnsi="Arial" w:cs="Arial"/>
                <w:bCs/>
                <w:kern w:val="36"/>
                <w:lang w:eastAsia="pt-BR"/>
              </w:rPr>
              <w:t>Nº</w:t>
            </w:r>
          </w:p>
        </w:tc>
        <w:tc>
          <w:tcPr>
            <w:tcW w:w="1842" w:type="dxa"/>
            <w:vAlign w:val="center"/>
          </w:tcPr>
          <w:p w:rsidR="00E57160" w:rsidRPr="00C766AC" w:rsidRDefault="00E57160" w:rsidP="00C766A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  <w:r w:rsidRPr="00C766AC">
              <w:rPr>
                <w:rFonts w:ascii="Arial" w:eastAsia="Times New Roman" w:hAnsi="Arial" w:cs="Arial"/>
                <w:bCs/>
                <w:kern w:val="36"/>
                <w:lang w:eastAsia="pt-BR"/>
              </w:rPr>
              <w:t>Versão:</w:t>
            </w:r>
          </w:p>
        </w:tc>
      </w:tr>
    </w:tbl>
    <w:p w:rsidR="00C766AC" w:rsidRPr="00773532" w:rsidRDefault="00C766AC" w:rsidP="00C766AC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60"/>
        <w:gridCol w:w="2551"/>
        <w:gridCol w:w="2551"/>
        <w:gridCol w:w="2552"/>
      </w:tblGrid>
      <w:tr w:rsidR="00C766AC" w:rsidRPr="00C766AC" w:rsidTr="00C766AC">
        <w:trPr>
          <w:tblHeader/>
        </w:trPr>
        <w:tc>
          <w:tcPr>
            <w:tcW w:w="10314" w:type="dxa"/>
            <w:gridSpan w:val="4"/>
            <w:vAlign w:val="center"/>
          </w:tcPr>
          <w:p w:rsidR="00C766AC" w:rsidRPr="00C766AC" w:rsidRDefault="00C766AC" w:rsidP="0093693B">
            <w:pPr>
              <w:spacing w:before="60" w:after="6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lang w:eastAsia="pt-BR"/>
              </w:rPr>
              <w:t>Atributos</w:t>
            </w:r>
          </w:p>
        </w:tc>
      </w:tr>
      <w:tr w:rsidR="00C766AC" w:rsidRPr="00C766AC" w:rsidTr="00C766AC">
        <w:tc>
          <w:tcPr>
            <w:tcW w:w="2660" w:type="dxa"/>
            <w:vAlign w:val="center"/>
          </w:tcPr>
          <w:p w:rsidR="00C766AC" w:rsidRPr="00C766AC" w:rsidRDefault="00C766AC" w:rsidP="00C766AC">
            <w:pPr>
              <w:tabs>
                <w:tab w:val="right" w:pos="2727"/>
              </w:tabs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  <w:r w:rsidRPr="00C766AC">
              <w:rPr>
                <w:rFonts w:ascii="Arial" w:eastAsia="Times New Roman" w:hAnsi="Arial" w:cs="Arial"/>
                <w:bCs/>
                <w:kern w:val="36"/>
                <w:lang w:eastAsia="pt-BR"/>
              </w:rPr>
              <w:t>Tipo de indicador</w:t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C766AC" w:rsidRPr="00C766AC" w:rsidRDefault="00E838EB" w:rsidP="00C766AC">
            <w:pPr>
              <w:spacing w:before="60" w:after="6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kern w:val="36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1"/>
            <w:r w:rsidR="00C766AC">
              <w:rPr>
                <w:rFonts w:ascii="Arial" w:eastAsia="Times New Roman" w:hAnsi="Arial" w:cs="Arial"/>
                <w:bCs/>
                <w:kern w:val="36"/>
                <w:lang w:eastAsia="pt-BR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Cs/>
                <w:kern w:val="36"/>
                <w:lang w:eastAsia="pt-BR"/>
              </w:rPr>
            </w:r>
            <w:r>
              <w:rPr>
                <w:rFonts w:ascii="Arial" w:eastAsia="Times New Roman" w:hAnsi="Arial" w:cs="Arial"/>
                <w:bCs/>
                <w:kern w:val="36"/>
                <w:lang w:eastAsia="pt-BR"/>
              </w:rPr>
              <w:fldChar w:fldCharType="end"/>
            </w:r>
            <w:bookmarkEnd w:id="1"/>
            <w:r w:rsidR="00C766AC">
              <w:rPr>
                <w:rFonts w:ascii="Arial" w:eastAsia="Times New Roman" w:hAnsi="Arial" w:cs="Arial"/>
                <w:bCs/>
                <w:kern w:val="36"/>
                <w:lang w:eastAsia="pt-BR"/>
              </w:rPr>
              <w:t xml:space="preserve"> Efetividade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:rsidR="00C766AC" w:rsidRPr="00C766AC" w:rsidRDefault="00E838EB" w:rsidP="00C766AC">
            <w:pPr>
              <w:spacing w:before="60" w:after="6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kern w:val="36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66AC">
              <w:rPr>
                <w:rFonts w:ascii="Arial" w:eastAsia="Times New Roman" w:hAnsi="Arial" w:cs="Arial"/>
                <w:bCs/>
                <w:kern w:val="36"/>
                <w:lang w:eastAsia="pt-BR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Cs/>
                <w:kern w:val="36"/>
                <w:lang w:eastAsia="pt-BR"/>
              </w:rPr>
            </w:r>
            <w:r>
              <w:rPr>
                <w:rFonts w:ascii="Arial" w:eastAsia="Times New Roman" w:hAnsi="Arial" w:cs="Arial"/>
                <w:bCs/>
                <w:kern w:val="36"/>
                <w:lang w:eastAsia="pt-BR"/>
              </w:rPr>
              <w:fldChar w:fldCharType="end"/>
            </w:r>
            <w:r w:rsidR="00C766AC">
              <w:rPr>
                <w:rFonts w:ascii="Arial" w:eastAsia="Times New Roman" w:hAnsi="Arial" w:cs="Arial"/>
                <w:bCs/>
                <w:kern w:val="36"/>
                <w:lang w:eastAsia="pt-BR"/>
              </w:rPr>
              <w:t xml:space="preserve"> Eficácia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:rsidR="00C766AC" w:rsidRPr="00C766AC" w:rsidRDefault="00E838EB" w:rsidP="00C766AC">
            <w:pPr>
              <w:spacing w:before="60" w:after="6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kern w:val="36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66AC">
              <w:rPr>
                <w:rFonts w:ascii="Arial" w:eastAsia="Times New Roman" w:hAnsi="Arial" w:cs="Arial"/>
                <w:bCs/>
                <w:kern w:val="36"/>
                <w:lang w:eastAsia="pt-BR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Cs/>
                <w:kern w:val="36"/>
                <w:lang w:eastAsia="pt-BR"/>
              </w:rPr>
            </w:r>
            <w:r>
              <w:rPr>
                <w:rFonts w:ascii="Arial" w:eastAsia="Times New Roman" w:hAnsi="Arial" w:cs="Arial"/>
                <w:bCs/>
                <w:kern w:val="36"/>
                <w:lang w:eastAsia="pt-BR"/>
              </w:rPr>
              <w:fldChar w:fldCharType="end"/>
            </w:r>
            <w:r w:rsidR="00C766AC">
              <w:rPr>
                <w:rFonts w:ascii="Arial" w:eastAsia="Times New Roman" w:hAnsi="Arial" w:cs="Arial"/>
                <w:bCs/>
                <w:kern w:val="36"/>
                <w:lang w:eastAsia="pt-BR"/>
              </w:rPr>
              <w:t xml:space="preserve"> Eficiência</w:t>
            </w:r>
          </w:p>
        </w:tc>
      </w:tr>
      <w:tr w:rsidR="00E57160" w:rsidRPr="00C766AC" w:rsidTr="00C766AC">
        <w:tc>
          <w:tcPr>
            <w:tcW w:w="2660" w:type="dxa"/>
            <w:vAlign w:val="center"/>
          </w:tcPr>
          <w:p w:rsidR="00E57160" w:rsidRPr="00C766AC" w:rsidRDefault="00E57160" w:rsidP="00C766A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  <w:r w:rsidRPr="00C766AC">
              <w:rPr>
                <w:rFonts w:ascii="Arial" w:eastAsia="Times New Roman" w:hAnsi="Arial" w:cs="Arial"/>
                <w:bCs/>
                <w:lang w:eastAsia="pt-BR"/>
              </w:rPr>
              <w:t>Descrição</w:t>
            </w:r>
          </w:p>
        </w:tc>
        <w:tc>
          <w:tcPr>
            <w:tcW w:w="7654" w:type="dxa"/>
            <w:gridSpan w:val="3"/>
            <w:vAlign w:val="center"/>
          </w:tcPr>
          <w:p w:rsidR="00E57160" w:rsidRPr="00C766AC" w:rsidRDefault="00E57160" w:rsidP="00C766A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</w:p>
        </w:tc>
      </w:tr>
      <w:tr w:rsidR="00E57160" w:rsidRPr="00C766AC" w:rsidTr="00C766AC">
        <w:tc>
          <w:tcPr>
            <w:tcW w:w="2660" w:type="dxa"/>
            <w:vAlign w:val="center"/>
          </w:tcPr>
          <w:p w:rsidR="00E57160" w:rsidRPr="00C766AC" w:rsidRDefault="00E57160" w:rsidP="00C766A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  <w:r w:rsidRPr="00C766AC">
              <w:rPr>
                <w:rFonts w:ascii="Arial" w:eastAsia="Times New Roman" w:hAnsi="Arial" w:cs="Arial"/>
                <w:bCs/>
                <w:lang w:eastAsia="pt-BR"/>
              </w:rPr>
              <w:t>O que medir</w:t>
            </w:r>
          </w:p>
        </w:tc>
        <w:tc>
          <w:tcPr>
            <w:tcW w:w="7654" w:type="dxa"/>
            <w:gridSpan w:val="3"/>
            <w:vAlign w:val="center"/>
          </w:tcPr>
          <w:p w:rsidR="00E57160" w:rsidRPr="00C766AC" w:rsidRDefault="00E57160" w:rsidP="00C766A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</w:p>
        </w:tc>
      </w:tr>
      <w:tr w:rsidR="00E57160" w:rsidRPr="00C766AC" w:rsidTr="00C766AC">
        <w:tc>
          <w:tcPr>
            <w:tcW w:w="2660" w:type="dxa"/>
            <w:vAlign w:val="center"/>
          </w:tcPr>
          <w:p w:rsidR="00E57160" w:rsidRPr="00C766AC" w:rsidRDefault="00E57160" w:rsidP="00C766A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lang w:eastAsia="pt-BR"/>
              </w:rPr>
            </w:pPr>
            <w:r w:rsidRPr="00C766AC">
              <w:rPr>
                <w:rFonts w:ascii="Arial" w:eastAsia="Times New Roman" w:hAnsi="Arial" w:cs="Arial"/>
                <w:bCs/>
                <w:lang w:eastAsia="pt-BR"/>
              </w:rPr>
              <w:t>Por que medir</w:t>
            </w:r>
          </w:p>
        </w:tc>
        <w:tc>
          <w:tcPr>
            <w:tcW w:w="7654" w:type="dxa"/>
            <w:gridSpan w:val="3"/>
            <w:vAlign w:val="center"/>
          </w:tcPr>
          <w:p w:rsidR="00E57160" w:rsidRPr="00C766AC" w:rsidRDefault="00E57160" w:rsidP="00C766A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</w:p>
        </w:tc>
      </w:tr>
      <w:tr w:rsidR="00E57160" w:rsidRPr="00C766AC" w:rsidTr="00C766AC">
        <w:tc>
          <w:tcPr>
            <w:tcW w:w="2660" w:type="dxa"/>
            <w:vAlign w:val="center"/>
          </w:tcPr>
          <w:p w:rsidR="00E57160" w:rsidRPr="00C766AC" w:rsidRDefault="00E57160" w:rsidP="00C766A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lang w:eastAsia="pt-BR"/>
              </w:rPr>
            </w:pPr>
            <w:r w:rsidRPr="00C766AC">
              <w:rPr>
                <w:rFonts w:ascii="Arial" w:eastAsia="Times New Roman" w:hAnsi="Arial" w:cs="Arial"/>
                <w:bCs/>
                <w:lang w:eastAsia="pt-BR"/>
              </w:rPr>
              <w:t>Onde medir</w:t>
            </w:r>
          </w:p>
        </w:tc>
        <w:tc>
          <w:tcPr>
            <w:tcW w:w="7654" w:type="dxa"/>
            <w:gridSpan w:val="3"/>
            <w:vAlign w:val="center"/>
          </w:tcPr>
          <w:p w:rsidR="00E57160" w:rsidRPr="00C766AC" w:rsidRDefault="00E57160" w:rsidP="00C766A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</w:p>
        </w:tc>
      </w:tr>
      <w:tr w:rsidR="00E57160" w:rsidRPr="00C766AC" w:rsidTr="00C766AC">
        <w:tc>
          <w:tcPr>
            <w:tcW w:w="2660" w:type="dxa"/>
            <w:vAlign w:val="center"/>
          </w:tcPr>
          <w:p w:rsidR="00E57160" w:rsidRPr="00C766AC" w:rsidRDefault="00E57160" w:rsidP="00C766A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lang w:eastAsia="pt-BR"/>
              </w:rPr>
            </w:pPr>
            <w:r w:rsidRPr="00C766AC">
              <w:rPr>
                <w:rFonts w:ascii="Arial" w:eastAsia="Times New Roman" w:hAnsi="Arial" w:cs="Arial"/>
                <w:bCs/>
                <w:lang w:eastAsia="pt-BR"/>
              </w:rPr>
              <w:t>Quando medir</w:t>
            </w:r>
          </w:p>
        </w:tc>
        <w:tc>
          <w:tcPr>
            <w:tcW w:w="7654" w:type="dxa"/>
            <w:gridSpan w:val="3"/>
            <w:vAlign w:val="center"/>
          </w:tcPr>
          <w:p w:rsidR="00E57160" w:rsidRPr="00C766AC" w:rsidRDefault="00E57160" w:rsidP="00C766A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</w:p>
        </w:tc>
      </w:tr>
      <w:tr w:rsidR="00E57160" w:rsidRPr="00C766AC" w:rsidTr="00C766AC">
        <w:tc>
          <w:tcPr>
            <w:tcW w:w="2660" w:type="dxa"/>
            <w:vAlign w:val="center"/>
          </w:tcPr>
          <w:p w:rsidR="00E57160" w:rsidRPr="00C766AC" w:rsidRDefault="00E57160" w:rsidP="00C766A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lang w:eastAsia="pt-BR"/>
              </w:rPr>
            </w:pPr>
            <w:r w:rsidRPr="00C766AC">
              <w:rPr>
                <w:rFonts w:ascii="Arial" w:eastAsia="Times New Roman" w:hAnsi="Arial" w:cs="Arial"/>
                <w:bCs/>
                <w:lang w:eastAsia="pt-BR"/>
              </w:rPr>
              <w:t>Como medir</w:t>
            </w:r>
          </w:p>
        </w:tc>
        <w:tc>
          <w:tcPr>
            <w:tcW w:w="7654" w:type="dxa"/>
            <w:gridSpan w:val="3"/>
            <w:vAlign w:val="center"/>
          </w:tcPr>
          <w:p w:rsidR="00E57160" w:rsidRPr="00C766AC" w:rsidRDefault="00E57160" w:rsidP="00C766A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</w:p>
        </w:tc>
      </w:tr>
      <w:tr w:rsidR="00E57160" w:rsidRPr="00C766AC" w:rsidTr="00C766AC">
        <w:tc>
          <w:tcPr>
            <w:tcW w:w="2660" w:type="dxa"/>
            <w:vAlign w:val="center"/>
          </w:tcPr>
          <w:p w:rsidR="00E57160" w:rsidRPr="00C766AC" w:rsidRDefault="00E57160" w:rsidP="00C766A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lang w:eastAsia="pt-BR"/>
              </w:rPr>
            </w:pPr>
            <w:r w:rsidRPr="00C766AC">
              <w:rPr>
                <w:rFonts w:ascii="Arial" w:eastAsia="Times New Roman" w:hAnsi="Arial" w:cs="Arial"/>
                <w:bCs/>
                <w:lang w:eastAsia="pt-BR"/>
              </w:rPr>
              <w:t>Quem irá medir</w:t>
            </w:r>
          </w:p>
        </w:tc>
        <w:tc>
          <w:tcPr>
            <w:tcW w:w="7654" w:type="dxa"/>
            <w:gridSpan w:val="3"/>
            <w:vAlign w:val="center"/>
          </w:tcPr>
          <w:p w:rsidR="00E57160" w:rsidRPr="00C766AC" w:rsidRDefault="00E57160" w:rsidP="00C766A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</w:p>
        </w:tc>
      </w:tr>
      <w:tr w:rsidR="00E57160" w:rsidRPr="00C766AC" w:rsidTr="00C766AC">
        <w:tc>
          <w:tcPr>
            <w:tcW w:w="2660" w:type="dxa"/>
            <w:vAlign w:val="center"/>
          </w:tcPr>
          <w:p w:rsidR="00E57160" w:rsidRPr="00C766AC" w:rsidRDefault="00E57160" w:rsidP="00C766A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lang w:eastAsia="pt-BR"/>
              </w:rPr>
            </w:pPr>
            <w:r w:rsidRPr="00C766AC">
              <w:rPr>
                <w:rFonts w:ascii="Arial" w:eastAsia="Times New Roman" w:hAnsi="Arial" w:cs="Arial"/>
                <w:bCs/>
                <w:lang w:eastAsia="pt-BR"/>
              </w:rPr>
              <w:t>Meta</w:t>
            </w:r>
          </w:p>
        </w:tc>
        <w:tc>
          <w:tcPr>
            <w:tcW w:w="7654" w:type="dxa"/>
            <w:gridSpan w:val="3"/>
            <w:vAlign w:val="center"/>
          </w:tcPr>
          <w:p w:rsidR="00E57160" w:rsidRPr="00C766AC" w:rsidRDefault="00E57160" w:rsidP="00C766A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</w:p>
        </w:tc>
      </w:tr>
      <w:tr w:rsidR="00E57160" w:rsidRPr="00C766AC" w:rsidTr="00C766AC">
        <w:tc>
          <w:tcPr>
            <w:tcW w:w="2660" w:type="dxa"/>
            <w:vAlign w:val="center"/>
          </w:tcPr>
          <w:p w:rsidR="00E57160" w:rsidRPr="00C766AC" w:rsidRDefault="00E57160" w:rsidP="00C766A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lang w:eastAsia="pt-BR"/>
              </w:rPr>
            </w:pPr>
            <w:r w:rsidRPr="00C766AC">
              <w:rPr>
                <w:rFonts w:ascii="Arial" w:eastAsia="Times New Roman" w:hAnsi="Arial" w:cs="Arial"/>
                <w:bCs/>
                <w:lang w:eastAsia="pt-BR"/>
              </w:rPr>
              <w:t>Distribuição da meta</w:t>
            </w:r>
          </w:p>
        </w:tc>
        <w:tc>
          <w:tcPr>
            <w:tcW w:w="7654" w:type="dxa"/>
            <w:gridSpan w:val="3"/>
            <w:vAlign w:val="center"/>
          </w:tcPr>
          <w:p w:rsidR="00E57160" w:rsidRPr="00C766AC" w:rsidRDefault="00E57160" w:rsidP="00C766A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</w:p>
        </w:tc>
      </w:tr>
      <w:tr w:rsidR="00E57160" w:rsidRPr="00C766AC" w:rsidTr="00C766AC">
        <w:tc>
          <w:tcPr>
            <w:tcW w:w="2660" w:type="dxa"/>
            <w:vAlign w:val="center"/>
          </w:tcPr>
          <w:p w:rsidR="00E57160" w:rsidRPr="00C766AC" w:rsidRDefault="00E57160" w:rsidP="00C766A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lang w:eastAsia="pt-BR"/>
              </w:rPr>
            </w:pPr>
            <w:r w:rsidRPr="00C766AC">
              <w:rPr>
                <w:rFonts w:ascii="Arial" w:eastAsia="Times New Roman" w:hAnsi="Arial" w:cs="Arial"/>
                <w:bCs/>
                <w:lang w:eastAsia="pt-BR"/>
              </w:rPr>
              <w:t>Referencial comparativo</w:t>
            </w:r>
          </w:p>
        </w:tc>
        <w:tc>
          <w:tcPr>
            <w:tcW w:w="7654" w:type="dxa"/>
            <w:gridSpan w:val="3"/>
            <w:vAlign w:val="center"/>
          </w:tcPr>
          <w:p w:rsidR="00E57160" w:rsidRPr="00C766AC" w:rsidRDefault="00E57160" w:rsidP="00C766A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</w:p>
        </w:tc>
      </w:tr>
      <w:tr w:rsidR="00E57160" w:rsidRPr="00C766AC" w:rsidTr="00C766AC">
        <w:tc>
          <w:tcPr>
            <w:tcW w:w="10314" w:type="dxa"/>
            <w:gridSpan w:val="4"/>
            <w:vAlign w:val="center"/>
          </w:tcPr>
          <w:p w:rsidR="00E57160" w:rsidRPr="00C766AC" w:rsidRDefault="00E57160" w:rsidP="00C766A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lang w:eastAsia="pt-BR"/>
              </w:rPr>
            </w:pPr>
            <w:r w:rsidRPr="00C766AC">
              <w:rPr>
                <w:rFonts w:ascii="Arial" w:eastAsia="Times New Roman" w:hAnsi="Arial" w:cs="Arial"/>
                <w:bCs/>
                <w:lang w:eastAsia="pt-BR"/>
              </w:rPr>
              <w:t>Observações:</w:t>
            </w:r>
          </w:p>
          <w:p w:rsidR="00E57160" w:rsidRPr="00C766AC" w:rsidRDefault="00E57160" w:rsidP="00C766A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</w:p>
          <w:p w:rsidR="00E57160" w:rsidRPr="00C766AC" w:rsidRDefault="00E57160" w:rsidP="00C766A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</w:p>
          <w:p w:rsidR="00E57160" w:rsidRPr="00C766AC" w:rsidRDefault="00E57160" w:rsidP="00C766A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</w:p>
          <w:p w:rsidR="00E57160" w:rsidRPr="00C766AC" w:rsidRDefault="00E57160" w:rsidP="00C766A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</w:p>
          <w:p w:rsidR="00E57160" w:rsidRPr="00C766AC" w:rsidRDefault="00E57160" w:rsidP="00C766A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</w:p>
          <w:p w:rsidR="00E57160" w:rsidRPr="00C766AC" w:rsidRDefault="00E57160" w:rsidP="00C766AC">
            <w:pPr>
              <w:spacing w:before="60" w:after="60" w:line="240" w:lineRule="auto"/>
              <w:outlineLvl w:val="0"/>
              <w:rPr>
                <w:rFonts w:ascii="Arial" w:eastAsia="Times New Roman" w:hAnsi="Arial" w:cs="Arial"/>
                <w:bCs/>
                <w:kern w:val="36"/>
                <w:lang w:eastAsia="pt-BR"/>
              </w:rPr>
            </w:pPr>
          </w:p>
        </w:tc>
      </w:tr>
    </w:tbl>
    <w:p w:rsidR="00C766AC" w:rsidRDefault="00C766AC" w:rsidP="00C766AC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71"/>
        <w:gridCol w:w="1701"/>
        <w:gridCol w:w="1842"/>
      </w:tblGrid>
      <w:tr w:rsidR="00C766AC" w:rsidRPr="00C766AC" w:rsidTr="00C766AC">
        <w:trPr>
          <w:tblHeader/>
        </w:trPr>
        <w:tc>
          <w:tcPr>
            <w:tcW w:w="10314" w:type="dxa"/>
            <w:gridSpan w:val="3"/>
            <w:vAlign w:val="center"/>
          </w:tcPr>
          <w:p w:rsidR="00C766AC" w:rsidRPr="00C766AC" w:rsidRDefault="00C766AC" w:rsidP="0093693B">
            <w:pPr>
              <w:spacing w:before="60" w:after="6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lang w:eastAsia="pt-BR"/>
              </w:rPr>
              <w:t>Aprovação</w:t>
            </w:r>
          </w:p>
        </w:tc>
      </w:tr>
      <w:tr w:rsidR="00C766AC" w:rsidRPr="00C766AC" w:rsidTr="00C766AC">
        <w:tc>
          <w:tcPr>
            <w:tcW w:w="6771" w:type="dxa"/>
          </w:tcPr>
          <w:p w:rsidR="00C766AC" w:rsidRPr="000407E3" w:rsidRDefault="00C766AC" w:rsidP="006D2C6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Responsável</w:t>
            </w:r>
          </w:p>
        </w:tc>
        <w:tc>
          <w:tcPr>
            <w:tcW w:w="1701" w:type="dxa"/>
          </w:tcPr>
          <w:p w:rsidR="00C766AC" w:rsidRPr="000407E3" w:rsidRDefault="00C766AC" w:rsidP="006D2C6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</w:t>
            </w:r>
          </w:p>
        </w:tc>
        <w:tc>
          <w:tcPr>
            <w:tcW w:w="1842" w:type="dxa"/>
          </w:tcPr>
          <w:p w:rsidR="00C766AC" w:rsidRPr="000407E3" w:rsidRDefault="00C766AC" w:rsidP="006D2C6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</w:tr>
      <w:tr w:rsidR="00C766AC" w:rsidRPr="00C766AC" w:rsidTr="00C766AC">
        <w:tc>
          <w:tcPr>
            <w:tcW w:w="6771" w:type="dxa"/>
          </w:tcPr>
          <w:p w:rsidR="00C766AC" w:rsidRDefault="00C766AC" w:rsidP="006D2C6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66AC" w:rsidRDefault="00C766AC" w:rsidP="006D2C6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66AC" w:rsidRDefault="00C766AC" w:rsidP="006D2C6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66AC" w:rsidRPr="00C766AC" w:rsidRDefault="00C766AC" w:rsidP="00C766AC">
      <w:pPr>
        <w:spacing w:after="0" w:line="240" w:lineRule="auto"/>
        <w:rPr>
          <w:rFonts w:ascii="Arial" w:hAnsi="Arial" w:cs="Arial"/>
          <w:sz w:val="2"/>
          <w:szCs w:val="2"/>
        </w:rPr>
      </w:pPr>
    </w:p>
    <w:sectPr w:rsidR="00C766AC" w:rsidRPr="00C766AC" w:rsidSect="002432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851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8FA" w:rsidRDefault="003108FA" w:rsidP="00F01276">
      <w:pPr>
        <w:spacing w:after="0" w:line="240" w:lineRule="auto"/>
      </w:pPr>
      <w:r>
        <w:separator/>
      </w:r>
    </w:p>
  </w:endnote>
  <w:endnote w:type="continuationSeparator" w:id="0">
    <w:p w:rsidR="003108FA" w:rsidRDefault="003108FA" w:rsidP="00F0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45B" w:rsidRDefault="00E7345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827" w:rsidRPr="00860827" w:rsidRDefault="003108FA" w:rsidP="00860827">
    <w:pPr>
      <w:pStyle w:val="Rodap"/>
      <w:jc w:val="right"/>
      <w:rPr>
        <w:rFonts w:ascii="Arial" w:hAnsi="Arial" w:cs="Arial"/>
      </w:rPr>
    </w:pPr>
    <w:r>
      <w:rPr>
        <w:rFonts w:ascii="Arial" w:hAnsi="Arial" w:cs="Arial"/>
        <w:noProof/>
        <w:lang w:eastAsia="pt-BR"/>
      </w:rPr>
      <w:pict>
        <v:line id="Line 3" o:spid="_x0000_s2049" style="position:absolute;left:0;text-align:left;z-index:251657728;visibility:visible" from="-4.95pt,-.25pt" to="511.3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fM6FQIAACk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" strokecolor="silver" strokeweight="3pt"/>
      </w:pict>
    </w:r>
    <w:r w:rsidR="00860827" w:rsidRPr="00860827">
      <w:rPr>
        <w:rFonts w:ascii="Arial" w:hAnsi="Arial" w:cs="Arial"/>
        <w:sz w:val="16"/>
        <w:szCs w:val="16"/>
      </w:rPr>
      <w:t>Sistema Normativo do Poder Judiciário do Estado do Acre – Resolução do Tribunal Pleno Administrativo n</w:t>
    </w:r>
    <w:r w:rsidR="00860827" w:rsidRPr="00860827">
      <w:rPr>
        <w:rFonts w:ascii="Arial" w:hAnsi="Arial" w:cs="Arial"/>
        <w:sz w:val="16"/>
        <w:szCs w:val="16"/>
        <w:u w:val="single"/>
        <w:vertAlign w:val="superscript"/>
      </w:rPr>
      <w:t>o</w:t>
    </w:r>
    <w:r w:rsidR="00860827" w:rsidRPr="00860827">
      <w:rPr>
        <w:rFonts w:ascii="Arial" w:hAnsi="Arial" w:cs="Arial"/>
        <w:sz w:val="16"/>
        <w:szCs w:val="16"/>
      </w:rPr>
      <w:t xml:space="preserve"> 166/2012             </w:t>
    </w:r>
    <w:proofErr w:type="spellStart"/>
    <w:r w:rsidR="00860827" w:rsidRPr="00860827">
      <w:rPr>
        <w:rFonts w:ascii="Arial" w:hAnsi="Arial" w:cs="Arial"/>
        <w:sz w:val="16"/>
        <w:szCs w:val="16"/>
      </w:rPr>
      <w:t>Pág</w:t>
    </w:r>
    <w:proofErr w:type="spellEnd"/>
    <w:r w:rsidR="00860827" w:rsidRPr="00860827">
      <w:rPr>
        <w:rFonts w:ascii="Arial" w:hAnsi="Arial" w:cs="Arial"/>
        <w:sz w:val="16"/>
        <w:szCs w:val="16"/>
      </w:rPr>
      <w:t xml:space="preserve">: </w:t>
    </w:r>
    <w:r w:rsidR="00E838EB" w:rsidRPr="00860827">
      <w:rPr>
        <w:rStyle w:val="Nmerodepgina"/>
        <w:rFonts w:ascii="Arial" w:hAnsi="Arial" w:cs="Arial"/>
        <w:sz w:val="16"/>
        <w:szCs w:val="16"/>
      </w:rPr>
      <w:fldChar w:fldCharType="begin"/>
    </w:r>
    <w:r w:rsidR="00860827" w:rsidRPr="00860827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E838EB" w:rsidRPr="00860827">
      <w:rPr>
        <w:rStyle w:val="Nmerodepgina"/>
        <w:rFonts w:ascii="Arial" w:hAnsi="Arial" w:cs="Arial"/>
        <w:sz w:val="16"/>
        <w:szCs w:val="16"/>
      </w:rPr>
      <w:fldChar w:fldCharType="separate"/>
    </w:r>
    <w:r w:rsidR="00F3239F">
      <w:rPr>
        <w:rStyle w:val="Nmerodepgina"/>
        <w:rFonts w:ascii="Arial" w:hAnsi="Arial" w:cs="Arial"/>
        <w:noProof/>
        <w:sz w:val="16"/>
        <w:szCs w:val="16"/>
      </w:rPr>
      <w:t>1</w:t>
    </w:r>
    <w:r w:rsidR="00E838EB" w:rsidRPr="00860827">
      <w:rPr>
        <w:rStyle w:val="Nmerodepgina"/>
        <w:rFonts w:ascii="Arial" w:hAnsi="Arial" w:cs="Arial"/>
        <w:sz w:val="16"/>
        <w:szCs w:val="16"/>
      </w:rPr>
      <w:fldChar w:fldCharType="end"/>
    </w:r>
    <w:r w:rsidR="00860827" w:rsidRPr="00860827">
      <w:rPr>
        <w:rStyle w:val="Nmerodepgina"/>
        <w:rFonts w:ascii="Arial" w:hAnsi="Arial" w:cs="Arial"/>
        <w:sz w:val="16"/>
        <w:szCs w:val="16"/>
      </w:rPr>
      <w:t>/</w:t>
    </w:r>
    <w:r w:rsidR="00E838EB" w:rsidRPr="00860827">
      <w:rPr>
        <w:rStyle w:val="Nmerodepgina"/>
        <w:rFonts w:ascii="Arial" w:hAnsi="Arial" w:cs="Arial"/>
        <w:sz w:val="16"/>
        <w:szCs w:val="16"/>
      </w:rPr>
      <w:fldChar w:fldCharType="begin"/>
    </w:r>
    <w:r w:rsidR="00860827" w:rsidRPr="00860827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E838EB" w:rsidRPr="00860827">
      <w:rPr>
        <w:rStyle w:val="Nmerodepgina"/>
        <w:rFonts w:ascii="Arial" w:hAnsi="Arial" w:cs="Arial"/>
        <w:sz w:val="16"/>
        <w:szCs w:val="16"/>
      </w:rPr>
      <w:fldChar w:fldCharType="separate"/>
    </w:r>
    <w:r w:rsidR="00F3239F">
      <w:rPr>
        <w:rStyle w:val="Nmerodepgina"/>
        <w:rFonts w:ascii="Arial" w:hAnsi="Arial" w:cs="Arial"/>
        <w:noProof/>
        <w:sz w:val="16"/>
        <w:szCs w:val="16"/>
      </w:rPr>
      <w:t>1</w:t>
    </w:r>
    <w:r w:rsidR="00E838EB" w:rsidRPr="00860827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45B" w:rsidRDefault="00E7345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8FA" w:rsidRDefault="003108FA" w:rsidP="00F01276">
      <w:pPr>
        <w:spacing w:after="0" w:line="240" w:lineRule="auto"/>
      </w:pPr>
      <w:r>
        <w:separator/>
      </w:r>
    </w:p>
  </w:footnote>
  <w:footnote w:type="continuationSeparator" w:id="0">
    <w:p w:rsidR="003108FA" w:rsidRDefault="003108FA" w:rsidP="00F01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45B" w:rsidRDefault="00E7345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312"/>
      <w:gridCol w:w="7301"/>
      <w:gridCol w:w="1701"/>
    </w:tblGrid>
    <w:tr w:rsidR="00F163AA" w:rsidRPr="00FD2DAE" w:rsidTr="001F1450">
      <w:trPr>
        <w:trHeight w:val="325"/>
      </w:trPr>
      <w:tc>
        <w:tcPr>
          <w:tcW w:w="1312" w:type="dxa"/>
          <w:vMerge w:val="restart"/>
          <w:vAlign w:val="center"/>
        </w:tcPr>
        <w:p w:rsidR="00F163AA" w:rsidRPr="00FD2DAE" w:rsidRDefault="001F1450" w:rsidP="001F1450">
          <w:pPr>
            <w:pStyle w:val="Cabealho"/>
            <w:ind w:left="-142" w:right="-68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inline distT="0" distB="0" distL="0" distR="0">
                <wp:extent cx="831850" cy="831850"/>
                <wp:effectExtent l="19050" t="0" r="6350" b="0"/>
                <wp:docPr id="1" name="Imagem 0" descr="logomarca_poder_judiciario_vertical_preta_tjac_jan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marca_poder_judiciario_vertical_preta_tjac_jan13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1850" cy="831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01" w:type="dxa"/>
          <w:vMerge w:val="restart"/>
          <w:vAlign w:val="center"/>
        </w:tcPr>
        <w:p w:rsidR="00F163AA" w:rsidRPr="00F24CFE" w:rsidRDefault="004B4FC1" w:rsidP="00860827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Termo de Criação de Indicadores</w:t>
          </w:r>
        </w:p>
      </w:tc>
      <w:tc>
        <w:tcPr>
          <w:tcW w:w="1701" w:type="dxa"/>
          <w:tcBorders>
            <w:bottom w:val="nil"/>
          </w:tcBorders>
          <w:vAlign w:val="center"/>
        </w:tcPr>
        <w:p w:rsidR="00F163AA" w:rsidRPr="00A146F7" w:rsidRDefault="00F163AA" w:rsidP="00A146F7">
          <w:pPr>
            <w:pStyle w:val="Cabealho"/>
            <w:ind w:left="-68" w:right="-68"/>
            <w:jc w:val="both"/>
            <w:rPr>
              <w:rFonts w:ascii="Arial" w:hAnsi="Arial" w:cs="Arial"/>
              <w:sz w:val="16"/>
              <w:szCs w:val="16"/>
            </w:rPr>
          </w:pPr>
          <w:r w:rsidRPr="00A146F7">
            <w:rPr>
              <w:rFonts w:ascii="Arial" w:hAnsi="Arial" w:cs="Arial"/>
              <w:sz w:val="16"/>
              <w:szCs w:val="16"/>
            </w:rPr>
            <w:t>Código:</w:t>
          </w:r>
        </w:p>
      </w:tc>
    </w:tr>
    <w:tr w:rsidR="00F163AA" w:rsidRPr="004B4FC1" w:rsidTr="001F1450">
      <w:trPr>
        <w:trHeight w:val="944"/>
      </w:trPr>
      <w:tc>
        <w:tcPr>
          <w:tcW w:w="1312" w:type="dxa"/>
          <w:vMerge/>
          <w:vAlign w:val="center"/>
        </w:tcPr>
        <w:p w:rsidR="00F163AA" w:rsidRPr="00FD2DAE" w:rsidRDefault="00F163AA" w:rsidP="003743D5">
          <w:pPr>
            <w:pStyle w:val="Cabealho"/>
            <w:ind w:left="-68" w:right="-68"/>
            <w:jc w:val="center"/>
            <w:rPr>
              <w:rFonts w:ascii="Arial" w:hAnsi="Arial" w:cs="Arial"/>
              <w:noProof/>
              <w:lang w:eastAsia="pt-BR"/>
            </w:rPr>
          </w:pPr>
        </w:p>
      </w:tc>
      <w:tc>
        <w:tcPr>
          <w:tcW w:w="7301" w:type="dxa"/>
          <w:vMerge/>
          <w:vAlign w:val="center"/>
        </w:tcPr>
        <w:p w:rsidR="00F163AA" w:rsidRPr="00FD2DAE" w:rsidRDefault="00F163AA" w:rsidP="00F01276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</w:p>
      </w:tc>
      <w:tc>
        <w:tcPr>
          <w:tcW w:w="1701" w:type="dxa"/>
          <w:tcBorders>
            <w:top w:val="nil"/>
          </w:tcBorders>
          <w:vAlign w:val="center"/>
        </w:tcPr>
        <w:p w:rsidR="00F163AA" w:rsidRPr="00E57160" w:rsidRDefault="00F163AA" w:rsidP="00A146F7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 w:rsidRPr="00E57160">
            <w:rPr>
              <w:rFonts w:ascii="Arial" w:hAnsi="Arial" w:cs="Arial"/>
              <w:sz w:val="16"/>
              <w:szCs w:val="16"/>
              <w:lang w:val="en-US"/>
            </w:rPr>
            <w:t>FOR-</w:t>
          </w:r>
          <w:r>
            <w:rPr>
              <w:rFonts w:ascii="Arial" w:hAnsi="Arial" w:cs="Arial"/>
              <w:sz w:val="16"/>
              <w:szCs w:val="16"/>
              <w:lang w:val="en-US"/>
            </w:rPr>
            <w:t>DIGES</w:t>
          </w:r>
          <w:r w:rsidRPr="00E57160">
            <w:rPr>
              <w:rFonts w:ascii="Arial" w:hAnsi="Arial" w:cs="Arial"/>
              <w:sz w:val="16"/>
              <w:szCs w:val="16"/>
              <w:lang w:val="en-US"/>
            </w:rPr>
            <w:t>-</w:t>
          </w:r>
          <w:r w:rsidR="00C766AC">
            <w:rPr>
              <w:rFonts w:ascii="Arial" w:hAnsi="Arial" w:cs="Arial"/>
              <w:sz w:val="16"/>
              <w:szCs w:val="16"/>
              <w:lang w:val="en-US"/>
            </w:rPr>
            <w:t>001</w:t>
          </w:r>
          <w:r w:rsidRPr="00E57160">
            <w:rPr>
              <w:rFonts w:ascii="Arial" w:hAnsi="Arial" w:cs="Arial"/>
              <w:sz w:val="16"/>
              <w:szCs w:val="16"/>
              <w:lang w:val="en-US"/>
            </w:rPr>
            <w:t>-</w:t>
          </w:r>
          <w:r w:rsidR="00E7345B">
            <w:rPr>
              <w:rFonts w:ascii="Arial" w:hAnsi="Arial" w:cs="Arial"/>
              <w:sz w:val="16"/>
              <w:szCs w:val="16"/>
              <w:lang w:val="en-US"/>
            </w:rPr>
            <w:t>03</w:t>
          </w:r>
        </w:p>
        <w:p w:rsidR="00F163AA" w:rsidRPr="00E57160" w:rsidRDefault="00F163AA" w:rsidP="00860827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 w:rsidRPr="00E57160">
            <w:rPr>
              <w:rFonts w:ascii="Arial" w:hAnsi="Arial" w:cs="Arial"/>
              <w:sz w:val="16"/>
              <w:szCs w:val="16"/>
              <w:lang w:val="en-US"/>
            </w:rPr>
            <w:t>(V.00)</w:t>
          </w:r>
        </w:p>
      </w:tc>
    </w:tr>
  </w:tbl>
  <w:p w:rsidR="00605DFA" w:rsidRPr="00E57160" w:rsidRDefault="00605DFA" w:rsidP="00F01276">
    <w:pPr>
      <w:pStyle w:val="Cabealho"/>
      <w:rPr>
        <w:rFonts w:ascii="Arial" w:hAnsi="Arial" w:cs="Arial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45B" w:rsidRDefault="00E7345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2151"/>
    <w:multiLevelType w:val="multilevel"/>
    <w:tmpl w:val="2D7EAF8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>
    <w:nsid w:val="0F1836AF"/>
    <w:multiLevelType w:val="hybridMultilevel"/>
    <w:tmpl w:val="E1A89BD2"/>
    <w:lvl w:ilvl="0" w:tplc="47A62358">
      <w:start w:val="1"/>
      <w:numFmt w:val="bullet"/>
      <w:pStyle w:val="Marcador2"/>
      <w:lvlText w:val=""/>
      <w:lvlJc w:val="left"/>
      <w:pPr>
        <w:ind w:left="936" w:hanging="360"/>
      </w:pPr>
      <w:rPr>
        <w:rFonts w:ascii="Wingdings" w:hAnsi="Wingdings" w:hint="default"/>
      </w:rPr>
    </w:lvl>
    <w:lvl w:ilvl="1" w:tplc="530674FC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6AE09D5A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FFDC47A0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1DA49FB4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354AE600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1A3E3E54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7F8ED6F2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8BCCB5BA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>
    <w:nsid w:val="0F37563C"/>
    <w:multiLevelType w:val="hybridMultilevel"/>
    <w:tmpl w:val="14EE5F36"/>
    <w:lvl w:ilvl="0" w:tplc="070E1AE8">
      <w:start w:val="1"/>
      <w:numFmt w:val="bullet"/>
      <w:pStyle w:val="Marcador3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5885866"/>
    <w:multiLevelType w:val="hybridMultilevel"/>
    <w:tmpl w:val="3B8EFF04"/>
    <w:lvl w:ilvl="0" w:tplc="141A8968">
      <w:start w:val="1"/>
      <w:numFmt w:val="bullet"/>
      <w:pStyle w:val="Marcador1"/>
      <w:lvlText w:val=""/>
      <w:lvlJc w:val="left"/>
      <w:pPr>
        <w:tabs>
          <w:tab w:val="num" w:pos="869"/>
        </w:tabs>
        <w:ind w:left="829" w:hanging="396"/>
      </w:pPr>
      <w:rPr>
        <w:rFonts w:ascii="Webdings" w:hAnsi="Webdings" w:hint="default"/>
        <w:color w:val="003366"/>
      </w:rPr>
    </w:lvl>
    <w:lvl w:ilvl="1" w:tplc="F7180E32">
      <w:start w:val="1"/>
      <w:numFmt w:val="bullet"/>
      <w:lvlText w:val="o"/>
      <w:lvlJc w:val="left"/>
      <w:pPr>
        <w:tabs>
          <w:tab w:val="num" w:pos="1333"/>
        </w:tabs>
        <w:ind w:left="1333" w:hanging="360"/>
      </w:pPr>
      <w:rPr>
        <w:rFonts w:ascii="Courier New" w:hAnsi="Courier New" w:hint="default"/>
      </w:rPr>
    </w:lvl>
    <w:lvl w:ilvl="2" w:tplc="FA4030AC">
      <w:start w:val="1"/>
      <w:numFmt w:val="bullet"/>
      <w:lvlText w:val=""/>
      <w:lvlJc w:val="left"/>
      <w:pPr>
        <w:tabs>
          <w:tab w:val="num" w:pos="2053"/>
        </w:tabs>
        <w:ind w:left="2053" w:hanging="360"/>
      </w:pPr>
      <w:rPr>
        <w:rFonts w:ascii="Wingdings" w:hAnsi="Wingdings" w:hint="default"/>
      </w:rPr>
    </w:lvl>
    <w:lvl w:ilvl="3" w:tplc="A8764564" w:tentative="1">
      <w:start w:val="1"/>
      <w:numFmt w:val="bullet"/>
      <w:lvlText w:val=""/>
      <w:lvlJc w:val="left"/>
      <w:pPr>
        <w:tabs>
          <w:tab w:val="num" w:pos="2773"/>
        </w:tabs>
        <w:ind w:left="2773" w:hanging="360"/>
      </w:pPr>
      <w:rPr>
        <w:rFonts w:ascii="Symbol" w:hAnsi="Symbol" w:hint="default"/>
      </w:rPr>
    </w:lvl>
    <w:lvl w:ilvl="4" w:tplc="711E2D06" w:tentative="1">
      <w:start w:val="1"/>
      <w:numFmt w:val="bullet"/>
      <w:lvlText w:val="o"/>
      <w:lvlJc w:val="left"/>
      <w:pPr>
        <w:tabs>
          <w:tab w:val="num" w:pos="3493"/>
        </w:tabs>
        <w:ind w:left="3493" w:hanging="360"/>
      </w:pPr>
      <w:rPr>
        <w:rFonts w:ascii="Courier New" w:hAnsi="Courier New" w:hint="default"/>
      </w:rPr>
    </w:lvl>
    <w:lvl w:ilvl="5" w:tplc="8EF4A97E" w:tentative="1">
      <w:start w:val="1"/>
      <w:numFmt w:val="bullet"/>
      <w:lvlText w:val=""/>
      <w:lvlJc w:val="left"/>
      <w:pPr>
        <w:tabs>
          <w:tab w:val="num" w:pos="4213"/>
        </w:tabs>
        <w:ind w:left="4213" w:hanging="360"/>
      </w:pPr>
      <w:rPr>
        <w:rFonts w:ascii="Wingdings" w:hAnsi="Wingdings" w:hint="default"/>
      </w:rPr>
    </w:lvl>
    <w:lvl w:ilvl="6" w:tplc="B79C70CA" w:tentative="1">
      <w:start w:val="1"/>
      <w:numFmt w:val="bullet"/>
      <w:lvlText w:val=""/>
      <w:lvlJc w:val="left"/>
      <w:pPr>
        <w:tabs>
          <w:tab w:val="num" w:pos="4933"/>
        </w:tabs>
        <w:ind w:left="4933" w:hanging="360"/>
      </w:pPr>
      <w:rPr>
        <w:rFonts w:ascii="Symbol" w:hAnsi="Symbol" w:hint="default"/>
      </w:rPr>
    </w:lvl>
    <w:lvl w:ilvl="7" w:tplc="609EFC12" w:tentative="1">
      <w:start w:val="1"/>
      <w:numFmt w:val="bullet"/>
      <w:lvlText w:val="o"/>
      <w:lvlJc w:val="left"/>
      <w:pPr>
        <w:tabs>
          <w:tab w:val="num" w:pos="5653"/>
        </w:tabs>
        <w:ind w:left="5653" w:hanging="360"/>
      </w:pPr>
      <w:rPr>
        <w:rFonts w:ascii="Courier New" w:hAnsi="Courier New" w:hint="default"/>
      </w:rPr>
    </w:lvl>
    <w:lvl w:ilvl="8" w:tplc="02442A00" w:tentative="1">
      <w:start w:val="1"/>
      <w:numFmt w:val="bullet"/>
      <w:lvlText w:val=""/>
      <w:lvlJc w:val="left"/>
      <w:pPr>
        <w:tabs>
          <w:tab w:val="num" w:pos="6373"/>
        </w:tabs>
        <w:ind w:left="6373" w:hanging="360"/>
      </w:pPr>
      <w:rPr>
        <w:rFonts w:ascii="Wingdings" w:hAnsi="Wingdings" w:hint="default"/>
      </w:rPr>
    </w:lvl>
  </w:abstractNum>
  <w:abstractNum w:abstractNumId="4">
    <w:nsid w:val="696A446B"/>
    <w:multiLevelType w:val="hybridMultilevel"/>
    <w:tmpl w:val="14D8283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AE3"/>
    <w:rsid w:val="00016E7D"/>
    <w:rsid w:val="00033730"/>
    <w:rsid w:val="0006022C"/>
    <w:rsid w:val="000621EB"/>
    <w:rsid w:val="0009244E"/>
    <w:rsid w:val="00184E62"/>
    <w:rsid w:val="00194AB0"/>
    <w:rsid w:val="001A349B"/>
    <w:rsid w:val="001D3896"/>
    <w:rsid w:val="001D56BE"/>
    <w:rsid w:val="001E6AE3"/>
    <w:rsid w:val="001F1450"/>
    <w:rsid w:val="00243233"/>
    <w:rsid w:val="002C63FB"/>
    <w:rsid w:val="003108FA"/>
    <w:rsid w:val="00315434"/>
    <w:rsid w:val="00320E04"/>
    <w:rsid w:val="00342B94"/>
    <w:rsid w:val="00356EF7"/>
    <w:rsid w:val="00366A03"/>
    <w:rsid w:val="003743D5"/>
    <w:rsid w:val="003849E3"/>
    <w:rsid w:val="00393DAB"/>
    <w:rsid w:val="003A29EA"/>
    <w:rsid w:val="003A5E87"/>
    <w:rsid w:val="00400346"/>
    <w:rsid w:val="00416E98"/>
    <w:rsid w:val="00442637"/>
    <w:rsid w:val="00443B38"/>
    <w:rsid w:val="00477B55"/>
    <w:rsid w:val="004B4FC1"/>
    <w:rsid w:val="004D1F62"/>
    <w:rsid w:val="004D5754"/>
    <w:rsid w:val="004E0154"/>
    <w:rsid w:val="005335E0"/>
    <w:rsid w:val="00553914"/>
    <w:rsid w:val="0055589D"/>
    <w:rsid w:val="00595B3E"/>
    <w:rsid w:val="005A61DA"/>
    <w:rsid w:val="005B40D0"/>
    <w:rsid w:val="005F426D"/>
    <w:rsid w:val="00605DFA"/>
    <w:rsid w:val="00617658"/>
    <w:rsid w:val="006A3930"/>
    <w:rsid w:val="006B359A"/>
    <w:rsid w:val="006B7C3F"/>
    <w:rsid w:val="006D0026"/>
    <w:rsid w:val="00741985"/>
    <w:rsid w:val="00781DC9"/>
    <w:rsid w:val="007C4341"/>
    <w:rsid w:val="007D5632"/>
    <w:rsid w:val="007E087C"/>
    <w:rsid w:val="007E40B7"/>
    <w:rsid w:val="008140FC"/>
    <w:rsid w:val="0084734B"/>
    <w:rsid w:val="00860827"/>
    <w:rsid w:val="008971D3"/>
    <w:rsid w:val="008C1C6F"/>
    <w:rsid w:val="008C4075"/>
    <w:rsid w:val="008F5A14"/>
    <w:rsid w:val="009107B2"/>
    <w:rsid w:val="009316FD"/>
    <w:rsid w:val="00975BB5"/>
    <w:rsid w:val="00995282"/>
    <w:rsid w:val="009E47E5"/>
    <w:rsid w:val="00A12FEA"/>
    <w:rsid w:val="00A146F7"/>
    <w:rsid w:val="00A64C38"/>
    <w:rsid w:val="00A737B2"/>
    <w:rsid w:val="00A774BE"/>
    <w:rsid w:val="00A8792A"/>
    <w:rsid w:val="00A9442E"/>
    <w:rsid w:val="00AA1A8E"/>
    <w:rsid w:val="00AC2085"/>
    <w:rsid w:val="00AD6DFC"/>
    <w:rsid w:val="00B04D68"/>
    <w:rsid w:val="00B149F2"/>
    <w:rsid w:val="00B26A47"/>
    <w:rsid w:val="00B314D2"/>
    <w:rsid w:val="00B513EF"/>
    <w:rsid w:val="00B853C9"/>
    <w:rsid w:val="00B85458"/>
    <w:rsid w:val="00B9055E"/>
    <w:rsid w:val="00B9214D"/>
    <w:rsid w:val="00B92F56"/>
    <w:rsid w:val="00BC66B5"/>
    <w:rsid w:val="00BE2BAD"/>
    <w:rsid w:val="00BF2F69"/>
    <w:rsid w:val="00C766AC"/>
    <w:rsid w:val="00C903CF"/>
    <w:rsid w:val="00C95D9D"/>
    <w:rsid w:val="00CC019C"/>
    <w:rsid w:val="00CF63F3"/>
    <w:rsid w:val="00CF73D6"/>
    <w:rsid w:val="00DA1FBF"/>
    <w:rsid w:val="00DA76D7"/>
    <w:rsid w:val="00DB4EA5"/>
    <w:rsid w:val="00DB67B1"/>
    <w:rsid w:val="00DD57B6"/>
    <w:rsid w:val="00DF6D71"/>
    <w:rsid w:val="00E106C5"/>
    <w:rsid w:val="00E416DD"/>
    <w:rsid w:val="00E41AD3"/>
    <w:rsid w:val="00E45E9D"/>
    <w:rsid w:val="00E57160"/>
    <w:rsid w:val="00E7345B"/>
    <w:rsid w:val="00E838EB"/>
    <w:rsid w:val="00E87054"/>
    <w:rsid w:val="00E97088"/>
    <w:rsid w:val="00EC590C"/>
    <w:rsid w:val="00F01276"/>
    <w:rsid w:val="00F14FD7"/>
    <w:rsid w:val="00F163AA"/>
    <w:rsid w:val="00F24CFE"/>
    <w:rsid w:val="00F27FF9"/>
    <w:rsid w:val="00F3239F"/>
    <w:rsid w:val="00F3560C"/>
    <w:rsid w:val="00F66DAE"/>
    <w:rsid w:val="00F97B56"/>
    <w:rsid w:val="00FD11F4"/>
    <w:rsid w:val="00FD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6F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9"/>
    <w:qFormat/>
    <w:rsid w:val="00F01276"/>
    <w:pPr>
      <w:numPr>
        <w:numId w:val="9"/>
      </w:numPr>
      <w:spacing w:before="480" w:after="240" w:line="360" w:lineRule="auto"/>
      <w:jc w:val="both"/>
      <w:outlineLvl w:val="0"/>
    </w:pPr>
    <w:rPr>
      <w:rFonts w:ascii="Arial" w:eastAsia="Times New Roman" w:hAnsi="Arial" w:cs="Arial"/>
      <w:b/>
      <w:bCs/>
      <w:caps/>
      <w:kern w:val="36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9"/>
    <w:qFormat/>
    <w:rsid w:val="00F01276"/>
    <w:pPr>
      <w:numPr>
        <w:ilvl w:val="1"/>
        <w:numId w:val="9"/>
      </w:numPr>
      <w:spacing w:before="240" w:after="240" w:line="360" w:lineRule="auto"/>
      <w:jc w:val="both"/>
      <w:outlineLvl w:val="1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9"/>
    <w:qFormat/>
    <w:rsid w:val="00F01276"/>
    <w:pPr>
      <w:numPr>
        <w:ilvl w:val="2"/>
        <w:numId w:val="9"/>
      </w:numPr>
      <w:spacing w:before="180" w:after="240" w:line="360" w:lineRule="auto"/>
      <w:jc w:val="both"/>
      <w:outlineLvl w:val="2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B149F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853C9"/>
    <w:rPr>
      <w:rFonts w:ascii="Arial" w:hAnsi="Arial" w:cs="Arial"/>
      <w:b/>
      <w:bCs/>
      <w:caps/>
      <w:kern w:val="36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paragraph" w:customStyle="1" w:styleId="Marcador3">
    <w:name w:val="Marcador 3"/>
    <w:basedOn w:val="Marcador1"/>
    <w:uiPriority w:val="99"/>
    <w:rsid w:val="00F01276"/>
    <w:pPr>
      <w:numPr>
        <w:numId w:val="6"/>
      </w:numPr>
    </w:pPr>
  </w:style>
  <w:style w:type="paragraph" w:customStyle="1" w:styleId="Pargrafo1">
    <w:name w:val="Parágrafo 1"/>
    <w:basedOn w:val="Normal"/>
    <w:uiPriority w:val="99"/>
    <w:rsid w:val="00F01276"/>
    <w:pPr>
      <w:spacing w:after="240" w:line="360" w:lineRule="auto"/>
      <w:ind w:left="433" w:hanging="1"/>
      <w:jc w:val="both"/>
    </w:pPr>
    <w:rPr>
      <w:rFonts w:ascii="Arial" w:hAnsi="Arial"/>
      <w:sz w:val="24"/>
    </w:rPr>
  </w:style>
  <w:style w:type="paragraph" w:customStyle="1" w:styleId="TabelaTexto">
    <w:name w:val="Tabela (Texto)"/>
    <w:basedOn w:val="Normal"/>
    <w:uiPriority w:val="99"/>
    <w:rsid w:val="00B853C9"/>
    <w:pPr>
      <w:jc w:val="center"/>
    </w:pPr>
    <w:rPr>
      <w:rFonts w:ascii="Arial" w:hAnsi="Arial"/>
      <w:b/>
      <w:bCs/>
      <w:color w:val="FFFFFF"/>
      <w:sz w:val="20"/>
    </w:rPr>
  </w:style>
  <w:style w:type="paragraph" w:customStyle="1" w:styleId="Marcador1">
    <w:name w:val="Marcador 1"/>
    <w:basedOn w:val="Normal"/>
    <w:uiPriority w:val="99"/>
    <w:rsid w:val="00F01276"/>
    <w:pPr>
      <w:numPr>
        <w:numId w:val="4"/>
      </w:numPr>
      <w:spacing w:after="120" w:line="360" w:lineRule="auto"/>
      <w:jc w:val="both"/>
    </w:pPr>
    <w:rPr>
      <w:rFonts w:ascii="Arial" w:eastAsia="Times New Roman" w:hAnsi="Arial" w:cs="Gautami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B8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853C9"/>
    <w:rPr>
      <w:rFonts w:ascii="Tahoma" w:hAnsi="Tahoma" w:cs="Tahoma"/>
      <w:sz w:val="16"/>
      <w:szCs w:val="16"/>
    </w:rPr>
  </w:style>
  <w:style w:type="paragraph" w:customStyle="1" w:styleId="Marcador2">
    <w:name w:val="Marcador 2"/>
    <w:basedOn w:val="Normal"/>
    <w:uiPriority w:val="99"/>
    <w:rsid w:val="00F01276"/>
    <w:pPr>
      <w:numPr>
        <w:numId w:val="5"/>
      </w:numPr>
      <w:tabs>
        <w:tab w:val="left" w:pos="936"/>
      </w:tabs>
      <w:spacing w:after="120" w:line="360" w:lineRule="auto"/>
      <w:jc w:val="both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366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01276"/>
    <w:rPr>
      <w:rFonts w:cs="Times New Roman"/>
    </w:rPr>
  </w:style>
  <w:style w:type="paragraph" w:styleId="Rodap">
    <w:name w:val="footer"/>
    <w:basedOn w:val="Normal"/>
    <w:link w:val="RodapChar"/>
    <w:uiPriority w:val="99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F01276"/>
    <w:rPr>
      <w:rFonts w:cs="Times New Roman"/>
    </w:rPr>
  </w:style>
  <w:style w:type="character" w:styleId="Nmerodepgina">
    <w:name w:val="page number"/>
    <w:basedOn w:val="Fontepargpadro"/>
    <w:uiPriority w:val="99"/>
    <w:rsid w:val="00F01276"/>
    <w:rPr>
      <w:rFonts w:cs="Times New Roman"/>
    </w:rPr>
  </w:style>
  <w:style w:type="paragraph" w:customStyle="1" w:styleId="Pargrafo2">
    <w:name w:val="Parágrafo 2"/>
    <w:basedOn w:val="Normal"/>
    <w:uiPriority w:val="99"/>
    <w:rsid w:val="00F01276"/>
    <w:pPr>
      <w:spacing w:after="240" w:line="360" w:lineRule="auto"/>
      <w:ind w:left="578"/>
      <w:jc w:val="both"/>
    </w:pPr>
    <w:rPr>
      <w:rFonts w:ascii="Arial" w:hAnsi="Arial" w:cs="Arial"/>
      <w:sz w:val="24"/>
      <w:szCs w:val="24"/>
    </w:rPr>
  </w:style>
  <w:style w:type="paragraph" w:customStyle="1" w:styleId="Pargrafo3">
    <w:name w:val="Parágrafo 3"/>
    <w:basedOn w:val="Normal"/>
    <w:uiPriority w:val="99"/>
    <w:rsid w:val="00F01276"/>
    <w:pPr>
      <w:spacing w:after="240" w:line="360" w:lineRule="auto"/>
      <w:ind w:left="720"/>
      <w:jc w:val="both"/>
    </w:pPr>
    <w:rPr>
      <w:rFonts w:ascii="Arial" w:hAnsi="Arial" w:cs="Arial"/>
      <w:sz w:val="24"/>
      <w:szCs w:val="24"/>
    </w:rPr>
  </w:style>
  <w:style w:type="paragraph" w:customStyle="1" w:styleId="WW-Ttulo">
    <w:name w:val="WW-Título"/>
    <w:basedOn w:val="Normal"/>
    <w:next w:val="Subttulo"/>
    <w:uiPriority w:val="99"/>
    <w:rsid w:val="001D3896"/>
    <w:pPr>
      <w:suppressAutoHyphens/>
      <w:spacing w:after="0" w:line="240" w:lineRule="auto"/>
      <w:jc w:val="center"/>
    </w:pPr>
    <w:rPr>
      <w:rFonts w:ascii="Garamond" w:hAnsi="Garamond"/>
      <w:b/>
      <w:sz w:val="26"/>
      <w:szCs w:val="20"/>
    </w:rPr>
  </w:style>
  <w:style w:type="paragraph" w:styleId="Subttulo">
    <w:name w:val="Subtitle"/>
    <w:basedOn w:val="Normal"/>
    <w:next w:val="Normal"/>
    <w:link w:val="SubttuloChar"/>
    <w:qFormat/>
    <w:locked/>
    <w:rsid w:val="001D3896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D3896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semiHidden/>
    <w:rsid w:val="00B149F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Recuodecorpodetexto">
    <w:name w:val="Body Text Indent"/>
    <w:basedOn w:val="Normal"/>
    <w:link w:val="RecuodecorpodetextoChar"/>
    <w:rsid w:val="00B149F2"/>
    <w:pPr>
      <w:spacing w:after="0" w:line="240" w:lineRule="auto"/>
      <w:ind w:firstLine="2694"/>
      <w:jc w:val="both"/>
    </w:pPr>
    <w:rPr>
      <w:rFonts w:ascii="Courier New" w:eastAsia="Times New Roman" w:hAnsi="Courier New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149F2"/>
    <w:rPr>
      <w:rFonts w:ascii="Courier New" w:eastAsia="Times New Roman" w:hAnsi="Courier New"/>
      <w:sz w:val="24"/>
    </w:rPr>
  </w:style>
  <w:style w:type="paragraph" w:styleId="Recuodecorpodetexto2">
    <w:name w:val="Body Text Indent 2"/>
    <w:basedOn w:val="Normal"/>
    <w:link w:val="Recuodecorpodetexto2Char"/>
    <w:rsid w:val="00B149F2"/>
    <w:pPr>
      <w:spacing w:after="0" w:line="240" w:lineRule="auto"/>
      <w:ind w:firstLine="2694"/>
    </w:pPr>
    <w:rPr>
      <w:rFonts w:ascii="Courier New" w:eastAsia="Times New Roman" w:hAnsi="Courier New"/>
      <w:b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B149F2"/>
    <w:rPr>
      <w:rFonts w:ascii="Courier New" w:eastAsia="Times New Roman" w:hAnsi="Courier New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6F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9"/>
    <w:qFormat/>
    <w:rsid w:val="00F01276"/>
    <w:pPr>
      <w:numPr>
        <w:numId w:val="9"/>
      </w:numPr>
      <w:spacing w:before="480" w:after="240" w:line="360" w:lineRule="auto"/>
      <w:jc w:val="both"/>
      <w:outlineLvl w:val="0"/>
    </w:pPr>
    <w:rPr>
      <w:rFonts w:ascii="Arial" w:eastAsia="Times New Roman" w:hAnsi="Arial" w:cs="Arial"/>
      <w:b/>
      <w:bCs/>
      <w:caps/>
      <w:kern w:val="36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9"/>
    <w:qFormat/>
    <w:rsid w:val="00F01276"/>
    <w:pPr>
      <w:numPr>
        <w:ilvl w:val="1"/>
        <w:numId w:val="9"/>
      </w:numPr>
      <w:spacing w:before="240" w:after="240" w:line="360" w:lineRule="auto"/>
      <w:jc w:val="both"/>
      <w:outlineLvl w:val="1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9"/>
    <w:qFormat/>
    <w:rsid w:val="00F01276"/>
    <w:pPr>
      <w:numPr>
        <w:ilvl w:val="2"/>
        <w:numId w:val="9"/>
      </w:numPr>
      <w:spacing w:before="180" w:after="240" w:line="360" w:lineRule="auto"/>
      <w:jc w:val="both"/>
      <w:outlineLvl w:val="2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B149F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853C9"/>
    <w:rPr>
      <w:rFonts w:ascii="Arial" w:hAnsi="Arial" w:cs="Arial"/>
      <w:b/>
      <w:bCs/>
      <w:caps/>
      <w:kern w:val="36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paragraph" w:customStyle="1" w:styleId="Marcador3">
    <w:name w:val="Marcador 3"/>
    <w:basedOn w:val="Marcador1"/>
    <w:uiPriority w:val="99"/>
    <w:rsid w:val="00F01276"/>
    <w:pPr>
      <w:numPr>
        <w:numId w:val="6"/>
      </w:numPr>
    </w:pPr>
  </w:style>
  <w:style w:type="paragraph" w:customStyle="1" w:styleId="Pargrafo1">
    <w:name w:val="Parágrafo 1"/>
    <w:basedOn w:val="Normal"/>
    <w:uiPriority w:val="99"/>
    <w:rsid w:val="00F01276"/>
    <w:pPr>
      <w:spacing w:after="240" w:line="360" w:lineRule="auto"/>
      <w:ind w:left="433" w:hanging="1"/>
      <w:jc w:val="both"/>
    </w:pPr>
    <w:rPr>
      <w:rFonts w:ascii="Arial" w:hAnsi="Arial"/>
      <w:sz w:val="24"/>
    </w:rPr>
  </w:style>
  <w:style w:type="paragraph" w:customStyle="1" w:styleId="TabelaTexto">
    <w:name w:val="Tabela (Texto)"/>
    <w:basedOn w:val="Normal"/>
    <w:uiPriority w:val="99"/>
    <w:rsid w:val="00B853C9"/>
    <w:pPr>
      <w:jc w:val="center"/>
    </w:pPr>
    <w:rPr>
      <w:rFonts w:ascii="Arial" w:hAnsi="Arial"/>
      <w:b/>
      <w:bCs/>
      <w:color w:val="FFFFFF"/>
      <w:sz w:val="20"/>
    </w:rPr>
  </w:style>
  <w:style w:type="paragraph" w:customStyle="1" w:styleId="Marcador1">
    <w:name w:val="Marcador 1"/>
    <w:basedOn w:val="Normal"/>
    <w:uiPriority w:val="99"/>
    <w:rsid w:val="00F01276"/>
    <w:pPr>
      <w:numPr>
        <w:numId w:val="4"/>
      </w:numPr>
      <w:spacing w:after="120" w:line="360" w:lineRule="auto"/>
      <w:jc w:val="both"/>
    </w:pPr>
    <w:rPr>
      <w:rFonts w:ascii="Arial" w:eastAsia="Times New Roman" w:hAnsi="Arial" w:cs="Gautami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B8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853C9"/>
    <w:rPr>
      <w:rFonts w:ascii="Tahoma" w:hAnsi="Tahoma" w:cs="Tahoma"/>
      <w:sz w:val="16"/>
      <w:szCs w:val="16"/>
    </w:rPr>
  </w:style>
  <w:style w:type="paragraph" w:customStyle="1" w:styleId="Marcador2">
    <w:name w:val="Marcador 2"/>
    <w:basedOn w:val="Normal"/>
    <w:uiPriority w:val="99"/>
    <w:rsid w:val="00F01276"/>
    <w:pPr>
      <w:numPr>
        <w:numId w:val="5"/>
      </w:numPr>
      <w:tabs>
        <w:tab w:val="left" w:pos="936"/>
      </w:tabs>
      <w:spacing w:after="120" w:line="360" w:lineRule="auto"/>
      <w:jc w:val="both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366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01276"/>
    <w:rPr>
      <w:rFonts w:cs="Times New Roman"/>
    </w:rPr>
  </w:style>
  <w:style w:type="paragraph" w:styleId="Rodap">
    <w:name w:val="footer"/>
    <w:basedOn w:val="Normal"/>
    <w:link w:val="RodapChar"/>
    <w:uiPriority w:val="99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F01276"/>
    <w:rPr>
      <w:rFonts w:cs="Times New Roman"/>
    </w:rPr>
  </w:style>
  <w:style w:type="character" w:styleId="Nmerodepgina">
    <w:name w:val="page number"/>
    <w:basedOn w:val="Fontepargpadro"/>
    <w:uiPriority w:val="99"/>
    <w:rsid w:val="00F01276"/>
    <w:rPr>
      <w:rFonts w:cs="Times New Roman"/>
    </w:rPr>
  </w:style>
  <w:style w:type="paragraph" w:customStyle="1" w:styleId="Pargrafo2">
    <w:name w:val="Parágrafo 2"/>
    <w:basedOn w:val="Normal"/>
    <w:uiPriority w:val="99"/>
    <w:rsid w:val="00F01276"/>
    <w:pPr>
      <w:spacing w:after="240" w:line="360" w:lineRule="auto"/>
      <w:ind w:left="578"/>
      <w:jc w:val="both"/>
    </w:pPr>
    <w:rPr>
      <w:rFonts w:ascii="Arial" w:hAnsi="Arial" w:cs="Arial"/>
      <w:sz w:val="24"/>
      <w:szCs w:val="24"/>
    </w:rPr>
  </w:style>
  <w:style w:type="paragraph" w:customStyle="1" w:styleId="Pargrafo3">
    <w:name w:val="Parágrafo 3"/>
    <w:basedOn w:val="Normal"/>
    <w:uiPriority w:val="99"/>
    <w:rsid w:val="00F01276"/>
    <w:pPr>
      <w:spacing w:after="240" w:line="360" w:lineRule="auto"/>
      <w:ind w:left="720"/>
      <w:jc w:val="both"/>
    </w:pPr>
    <w:rPr>
      <w:rFonts w:ascii="Arial" w:hAnsi="Arial" w:cs="Arial"/>
      <w:sz w:val="24"/>
      <w:szCs w:val="24"/>
    </w:rPr>
  </w:style>
  <w:style w:type="paragraph" w:customStyle="1" w:styleId="WW-Ttulo">
    <w:name w:val="WW-Título"/>
    <w:basedOn w:val="Normal"/>
    <w:next w:val="Subttulo"/>
    <w:uiPriority w:val="99"/>
    <w:rsid w:val="001D3896"/>
    <w:pPr>
      <w:suppressAutoHyphens/>
      <w:spacing w:after="0" w:line="240" w:lineRule="auto"/>
      <w:jc w:val="center"/>
    </w:pPr>
    <w:rPr>
      <w:rFonts w:ascii="Garamond" w:hAnsi="Garamond"/>
      <w:b/>
      <w:sz w:val="26"/>
      <w:szCs w:val="20"/>
    </w:rPr>
  </w:style>
  <w:style w:type="paragraph" w:styleId="Subttulo">
    <w:name w:val="Subtitle"/>
    <w:basedOn w:val="Normal"/>
    <w:next w:val="Normal"/>
    <w:link w:val="SubttuloChar"/>
    <w:qFormat/>
    <w:locked/>
    <w:rsid w:val="001D3896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D3896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semiHidden/>
    <w:rsid w:val="00B149F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Recuodecorpodetexto">
    <w:name w:val="Body Text Indent"/>
    <w:basedOn w:val="Normal"/>
    <w:link w:val="RecuodecorpodetextoChar"/>
    <w:rsid w:val="00B149F2"/>
    <w:pPr>
      <w:spacing w:after="0" w:line="240" w:lineRule="auto"/>
      <w:ind w:firstLine="2694"/>
      <w:jc w:val="both"/>
    </w:pPr>
    <w:rPr>
      <w:rFonts w:ascii="Courier New" w:eastAsia="Times New Roman" w:hAnsi="Courier New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149F2"/>
    <w:rPr>
      <w:rFonts w:ascii="Courier New" w:eastAsia="Times New Roman" w:hAnsi="Courier New"/>
      <w:sz w:val="24"/>
    </w:rPr>
  </w:style>
  <w:style w:type="paragraph" w:styleId="Recuodecorpodetexto2">
    <w:name w:val="Body Text Indent 2"/>
    <w:basedOn w:val="Normal"/>
    <w:link w:val="Recuodecorpodetexto2Char"/>
    <w:rsid w:val="00B149F2"/>
    <w:pPr>
      <w:spacing w:after="0" w:line="240" w:lineRule="auto"/>
      <w:ind w:firstLine="2694"/>
    </w:pPr>
    <w:rPr>
      <w:rFonts w:ascii="Courier New" w:eastAsia="Times New Roman" w:hAnsi="Courier New"/>
      <w:b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B149F2"/>
    <w:rPr>
      <w:rFonts w:ascii="Courier New" w:eastAsia="Times New Roman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Código: MAP-TJAC-001</vt:lpstr>
    </vt:vector>
  </TitlesOfParts>
  <Company>Hewlett-Packard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Código: MAP-TJAC-001</dc:title>
  <dc:creator>Guilherme Sampaio</dc:creator>
  <cp:lastModifiedBy>rob</cp:lastModifiedBy>
  <cp:revision>11</cp:revision>
  <cp:lastPrinted>2012-03-21T23:14:00Z</cp:lastPrinted>
  <dcterms:created xsi:type="dcterms:W3CDTF">2012-04-17T12:56:00Z</dcterms:created>
  <dcterms:modified xsi:type="dcterms:W3CDTF">2013-02-20T14:08:00Z</dcterms:modified>
</cp:coreProperties>
</file>